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14F22" w14:textId="77777777" w:rsidR="000845B3" w:rsidRDefault="000845B3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35F59F32" w14:textId="77777777" w:rsidR="000845B3" w:rsidRDefault="000845B3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…/…/</w:t>
      </w:r>
      <w:proofErr w:type="gramStart"/>
      <w:r>
        <w:rPr>
          <w:rFonts w:ascii="Book Antiqua" w:hAnsi="Book Antiqua"/>
          <w:b/>
          <w:sz w:val="20"/>
          <w:szCs w:val="20"/>
        </w:rPr>
        <w:t>20..</w:t>
      </w:r>
      <w:proofErr w:type="gramEnd"/>
    </w:p>
    <w:p w14:paraId="2AE924D2" w14:textId="77777777" w:rsidR="000845B3" w:rsidRDefault="000845B3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4D365618" w14:textId="77777777" w:rsidR="000D250C" w:rsidRPr="000D250C" w:rsidRDefault="000D250C" w:rsidP="005D5733">
      <w:pPr>
        <w:spacing w:after="0"/>
        <w:ind w:firstLine="142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4253"/>
      </w:tblGrid>
      <w:tr w:rsidR="000D250C" w:rsidRPr="000D250C" w14:paraId="11AACF9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AD56" w14:textId="36AB9335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Ad: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52F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F6DA" w14:textId="77777777" w:rsidR="000D250C" w:rsidRPr="000D250C" w:rsidRDefault="000845B3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Ana B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ilim Dalı: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EDA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20901A0F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306A" w14:textId="6F3B39E2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  <w:r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2F92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E72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Program Adı: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DD0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026D59B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7F39" w14:textId="4E2886F1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Numara: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9C6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F394" w14:textId="03CD9E80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Danışman: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536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28336B72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2C94" w14:textId="02464AE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İkinci Danışman: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E99B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C6D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Statüsü: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C0F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0D250C">
              <w:rPr>
                <w:rFonts w:ascii="Book Antiqua" w:hAnsi="Book Antiqua"/>
                <w:sz w:val="20"/>
                <w:szCs w:val="20"/>
              </w:rPr>
              <w:t xml:space="preserve">Doktora           </w:t>
            </w:r>
          </w:p>
        </w:tc>
      </w:tr>
      <w:tr w:rsidR="000D250C" w:rsidRPr="000D250C" w14:paraId="0B31C7CE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B23B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Eski Tez Başlığı: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55A7" w14:textId="77777777" w:rsidR="000D250C" w:rsidRPr="000D250C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0FCADF0A" w14:textId="77777777" w:rsidR="000D250C" w:rsidRPr="000D250C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sz w:val="20"/>
          <w:szCs w:val="20"/>
        </w:rPr>
      </w:pPr>
    </w:p>
    <w:p w14:paraId="74DB34C2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1883E42D" w14:textId="77777777" w:rsidR="000D250C" w:rsidRPr="000D250C" w:rsidRDefault="000845B3" w:rsidP="000D250C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 w:rsidR="000D250C">
        <w:rPr>
          <w:rFonts w:ascii="Book Antiqua" w:hAnsi="Book Antiqua"/>
          <w:b/>
          <w:sz w:val="20"/>
          <w:szCs w:val="20"/>
        </w:rPr>
        <w:t>……………………………………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Ana B</w:t>
      </w:r>
      <w:r w:rsidR="000D250C" w:rsidRPr="000D250C">
        <w:rPr>
          <w:rFonts w:ascii="Book Antiqua" w:hAnsi="Book Antiqua"/>
          <w:sz w:val="20"/>
          <w:szCs w:val="20"/>
        </w:rPr>
        <w:t xml:space="preserve">ilim Dalımız </w:t>
      </w:r>
      <w:r w:rsidR="000D250C">
        <w:rPr>
          <w:rFonts w:ascii="Book Antiqua" w:hAnsi="Book Antiqua"/>
          <w:sz w:val="20"/>
          <w:szCs w:val="20"/>
        </w:rPr>
        <w:t>.........................................................</w:t>
      </w:r>
      <w:r w:rsidR="005D5733">
        <w:rPr>
          <w:rFonts w:ascii="Book Antiqua" w:hAnsi="Book Antiqua"/>
          <w:sz w:val="20"/>
          <w:szCs w:val="20"/>
        </w:rPr>
        <w:t xml:space="preserve"> </w:t>
      </w:r>
      <w:r w:rsidR="00F104E4">
        <w:rPr>
          <w:rFonts w:ascii="Book Antiqua" w:hAnsi="Book Antiqua"/>
          <w:sz w:val="20"/>
          <w:szCs w:val="20"/>
        </w:rPr>
        <w:t>Doktora</w:t>
      </w:r>
      <w:r w:rsidR="000D250C"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 xml:space="preserve">Programı öğrencisi </w:t>
      </w:r>
      <w:r>
        <w:rPr>
          <w:rFonts w:ascii="Book Antiqua" w:hAnsi="Book Antiqua"/>
          <w:sz w:val="20"/>
          <w:szCs w:val="20"/>
        </w:rPr>
        <w:t>…………………………………………</w:t>
      </w:r>
      <w:proofErr w:type="gramStart"/>
      <w:r>
        <w:rPr>
          <w:rFonts w:ascii="Book Antiqua" w:hAnsi="Book Antiqua"/>
          <w:sz w:val="20"/>
          <w:szCs w:val="20"/>
        </w:rPr>
        <w:t>…….</w:t>
      </w:r>
      <w:proofErr w:type="gramEnd"/>
      <w:r>
        <w:rPr>
          <w:rFonts w:ascii="Book Antiqua" w:hAnsi="Book Antiqua"/>
          <w:sz w:val="20"/>
          <w:szCs w:val="20"/>
        </w:rPr>
        <w:t>……………</w:t>
      </w:r>
      <w:r w:rsidR="005D5733">
        <w:rPr>
          <w:rFonts w:ascii="Book Antiqua" w:hAnsi="Book Antiqua"/>
          <w:sz w:val="20"/>
          <w:szCs w:val="20"/>
        </w:rPr>
        <w:t>’</w:t>
      </w:r>
      <w:proofErr w:type="spellStart"/>
      <w:r w:rsidR="005D5733">
        <w:rPr>
          <w:rFonts w:ascii="Book Antiqua" w:hAnsi="Book Antiqua"/>
          <w:sz w:val="20"/>
          <w:szCs w:val="20"/>
        </w:rPr>
        <w:t>nın</w:t>
      </w:r>
      <w:proofErr w:type="spellEnd"/>
      <w:r>
        <w:rPr>
          <w:rFonts w:ascii="Book Antiqua" w:hAnsi="Book Antiqua"/>
          <w:sz w:val="20"/>
          <w:szCs w:val="20"/>
        </w:rPr>
        <w:t xml:space="preserve"> ,</w:t>
      </w:r>
      <w:r w:rsidR="000D250C" w:rsidRPr="000D250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…/…/20..</w:t>
      </w:r>
      <w:r w:rsidR="000D250C" w:rsidRPr="000D250C">
        <w:rPr>
          <w:rFonts w:ascii="Book Antiqua" w:hAnsi="Book Antiqua"/>
          <w:sz w:val="20"/>
          <w:szCs w:val="20"/>
        </w:rPr>
        <w:t xml:space="preserve"> tarihind</w:t>
      </w:r>
      <w:r>
        <w:rPr>
          <w:rFonts w:ascii="Book Antiqua" w:hAnsi="Book Antiqua"/>
          <w:sz w:val="20"/>
          <w:szCs w:val="20"/>
        </w:rPr>
        <w:t>e yapılan tez savunma sınavında</w:t>
      </w:r>
      <w:r w:rsidR="000D250C" w:rsidRPr="000D250C">
        <w:rPr>
          <w:rFonts w:ascii="Book Antiqua" w:hAnsi="Book Antiqua"/>
          <w:sz w:val="20"/>
          <w:szCs w:val="20"/>
        </w:rPr>
        <w:t xml:space="preserve"> tez başlığının</w:t>
      </w:r>
      <w:r w:rsidR="000D250C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</w:t>
      </w:r>
      <w:r w:rsidR="000D250C" w:rsidRPr="000D250C">
        <w:rPr>
          <w:rFonts w:ascii="Book Antiqua" w:hAnsi="Book Antiqua"/>
          <w:sz w:val="20"/>
          <w:szCs w:val="20"/>
        </w:rPr>
        <w:t xml:space="preserve"> </w:t>
      </w:r>
      <w:r w:rsidR="000D250C">
        <w:rPr>
          <w:rFonts w:ascii="Book Antiqua" w:hAnsi="Book Antiqua"/>
          <w:sz w:val="20"/>
          <w:szCs w:val="20"/>
        </w:rPr>
        <w:t>……………...……………………………………………………………………………………………………………………………………………………………………………………………………………………………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olarak değiştirilmesine karar verilmiştir.</w:t>
      </w:r>
    </w:p>
    <w:p w14:paraId="16D542D4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0E718680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GEREKÇE;</w:t>
      </w:r>
    </w:p>
    <w:p w14:paraId="34419AEB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3E0E89C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76488E32" w14:textId="77777777" w:rsidR="00F619F1" w:rsidRDefault="00F619F1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8841916" w14:textId="77777777" w:rsidR="00F619F1" w:rsidRDefault="00F619F1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EC343D2" w14:textId="77777777" w:rsidR="00F46EC0" w:rsidRDefault="00F46EC0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040DBF89" w14:textId="77777777" w:rsidR="000D250C" w:rsidRPr="000D250C" w:rsidRDefault="000D250C" w:rsidP="000D250C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E79A1FE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3B486218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62E7FDDF" w14:textId="77777777" w:rsidR="000D250C" w:rsidRPr="000D250C" w:rsidRDefault="000D250C" w:rsidP="005D5733">
      <w:pPr>
        <w:spacing w:after="0"/>
        <w:ind w:firstLine="142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II. TEZ SAVUNMA SINAV JÜRİSİ</w:t>
      </w:r>
    </w:p>
    <w:p w14:paraId="790334F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0D250C" w14:paraId="15F4CABB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E996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Asıl Üyeler</w:t>
            </w:r>
          </w:p>
        </w:tc>
      </w:tr>
      <w:tr w:rsidR="000D250C" w:rsidRPr="000D250C" w14:paraId="4FFCA872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13FD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C99F" w14:textId="77777777" w:rsidR="000D250C" w:rsidRPr="000D250C" w:rsidRDefault="000845B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Unvan Ad</w:t>
            </w:r>
            <w:bookmarkStart w:id="0" w:name="_GoBack"/>
            <w:bookmarkEnd w:id="0"/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A437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0D250C" w:rsidRPr="000D250C" w14:paraId="7FB83789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0EC8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Jüri Başkanı: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E1A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D9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3CE0087C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7BA1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A8E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DF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69803064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4905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4C10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66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34F966E7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59A5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0FAB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F5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21A659C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7486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12E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95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729DA80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137" w14:textId="77777777" w:rsidR="000D250C" w:rsidRPr="00A51AA8" w:rsidRDefault="000D250C">
            <w:pPr>
              <w:spacing w:after="0" w:line="240" w:lineRule="auto"/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</w:pPr>
            <w:r w:rsidRPr="00A51AA8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2520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4AA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5431E15" w14:textId="77777777" w:rsidR="000D250C" w:rsidRPr="000D250C" w:rsidRDefault="000D250C" w:rsidP="000D250C">
      <w:pPr>
        <w:spacing w:after="0"/>
        <w:rPr>
          <w:rFonts w:ascii="Book Antiqua" w:hAnsi="Book Antiqua"/>
          <w:sz w:val="20"/>
          <w:szCs w:val="20"/>
        </w:rPr>
      </w:pPr>
    </w:p>
    <w:p w14:paraId="1AE5DEE0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FBD8" w14:textId="77777777" w:rsidR="00335BBC" w:rsidRDefault="00335BBC" w:rsidP="005E4938">
      <w:pPr>
        <w:spacing w:after="0" w:line="240" w:lineRule="auto"/>
      </w:pPr>
      <w:r>
        <w:separator/>
      </w:r>
    </w:p>
  </w:endnote>
  <w:endnote w:type="continuationSeparator" w:id="0">
    <w:p w14:paraId="53F058BF" w14:textId="77777777" w:rsidR="00335BBC" w:rsidRDefault="00335BB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1AD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3BAE7FFA" w14:textId="4221F9A8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6A405A">
      <w:t>43 74</w:t>
    </w:r>
    <w:r>
      <w:rPr>
        <w:b/>
      </w:rPr>
      <w:tab/>
      <w:t xml:space="preserve">E-Posta: </w:t>
    </w:r>
    <w:r w:rsidR="006A405A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D2C98" w14:textId="77777777" w:rsidR="00335BBC" w:rsidRDefault="00335BBC" w:rsidP="005E4938">
      <w:pPr>
        <w:spacing w:after="0" w:line="240" w:lineRule="auto"/>
      </w:pPr>
      <w:r>
        <w:separator/>
      </w:r>
    </w:p>
  </w:footnote>
  <w:footnote w:type="continuationSeparator" w:id="0">
    <w:p w14:paraId="07960755" w14:textId="77777777" w:rsidR="00335BBC" w:rsidRDefault="00335BB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93CCE" w14:textId="77777777" w:rsidR="008A2D07" w:rsidRDefault="00335BBC">
    <w:pPr>
      <w:pStyle w:val="Header"/>
    </w:pPr>
    <w:r>
      <w:rPr>
        <w:noProof/>
        <w:lang w:eastAsia="tr-TR"/>
      </w:rPr>
      <w:pict w14:anchorId="6DF52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2D09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9776" behindDoc="0" locked="0" layoutInCell="1" allowOverlap="1" wp14:anchorId="719684C4" wp14:editId="36703A8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635000" cy="658495"/>
          <wp:effectExtent l="0" t="0" r="0" b="825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12B18FA2" w14:textId="43CC49FC" w:rsidR="004069EF" w:rsidRDefault="006A405A" w:rsidP="00F46EC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</w:p>
  <w:p w14:paraId="40DFF9C4" w14:textId="77777777" w:rsidR="005E4938" w:rsidRPr="005D5733" w:rsidRDefault="00450A8E" w:rsidP="005D5733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 xml:space="preserve">DEĞİŞİKLİĞİ </w:t>
    </w:r>
    <w:r w:rsidR="000D250C">
      <w:rPr>
        <w:rFonts w:ascii="Book Antiqua" w:hAnsi="Book Antiqua"/>
        <w:b/>
        <w:color w:val="1F497D" w:themeColor="text2"/>
        <w:sz w:val="24"/>
        <w:szCs w:val="24"/>
      </w:rPr>
      <w:t>TUTANAĞI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F46EC0">
      <w:rPr>
        <w:rFonts w:ascii="Book Antiqua" w:hAnsi="Book Antiqua"/>
        <w:b/>
        <w:color w:val="1F497D" w:themeColor="text2"/>
        <w:sz w:val="24"/>
        <w:szCs w:val="24"/>
      </w:rPr>
      <w:t>DOKTORA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2821" w14:textId="77777777" w:rsidR="008A2D07" w:rsidRDefault="00335BBC">
    <w:pPr>
      <w:pStyle w:val="Header"/>
    </w:pPr>
    <w:r>
      <w:rPr>
        <w:noProof/>
        <w:lang w:eastAsia="tr-TR"/>
      </w:rPr>
      <w:pict w14:anchorId="0A823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7D"/>
    <w:rsid w:val="000036BF"/>
    <w:rsid w:val="00045514"/>
    <w:rsid w:val="00046EEB"/>
    <w:rsid w:val="00063221"/>
    <w:rsid w:val="00064398"/>
    <w:rsid w:val="00064B5A"/>
    <w:rsid w:val="000845B3"/>
    <w:rsid w:val="000B6627"/>
    <w:rsid w:val="000C0CDF"/>
    <w:rsid w:val="000D250C"/>
    <w:rsid w:val="000F4D03"/>
    <w:rsid w:val="00127786"/>
    <w:rsid w:val="00151502"/>
    <w:rsid w:val="001A00DF"/>
    <w:rsid w:val="001E29BF"/>
    <w:rsid w:val="001E6F44"/>
    <w:rsid w:val="001F7E12"/>
    <w:rsid w:val="00202D28"/>
    <w:rsid w:val="00205209"/>
    <w:rsid w:val="002118A6"/>
    <w:rsid w:val="0021653C"/>
    <w:rsid w:val="002671EA"/>
    <w:rsid w:val="002F46BE"/>
    <w:rsid w:val="003005EB"/>
    <w:rsid w:val="00303C14"/>
    <w:rsid w:val="00335BBC"/>
    <w:rsid w:val="00346185"/>
    <w:rsid w:val="00355BE6"/>
    <w:rsid w:val="003850BA"/>
    <w:rsid w:val="003E1283"/>
    <w:rsid w:val="004013B8"/>
    <w:rsid w:val="00401935"/>
    <w:rsid w:val="004069EF"/>
    <w:rsid w:val="00416118"/>
    <w:rsid w:val="004415D6"/>
    <w:rsid w:val="00443CBE"/>
    <w:rsid w:val="00444899"/>
    <w:rsid w:val="00450A8E"/>
    <w:rsid w:val="00457BD9"/>
    <w:rsid w:val="004C5825"/>
    <w:rsid w:val="004F39AB"/>
    <w:rsid w:val="00535AC4"/>
    <w:rsid w:val="00540752"/>
    <w:rsid w:val="00551659"/>
    <w:rsid w:val="00556534"/>
    <w:rsid w:val="00572D06"/>
    <w:rsid w:val="00592D57"/>
    <w:rsid w:val="005A16EB"/>
    <w:rsid w:val="005B5558"/>
    <w:rsid w:val="005D2D03"/>
    <w:rsid w:val="005D5733"/>
    <w:rsid w:val="005D77EF"/>
    <w:rsid w:val="005E4938"/>
    <w:rsid w:val="00602CE0"/>
    <w:rsid w:val="0060704B"/>
    <w:rsid w:val="00656CFC"/>
    <w:rsid w:val="006670C9"/>
    <w:rsid w:val="006A405A"/>
    <w:rsid w:val="006B730C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A4A28"/>
    <w:rsid w:val="008C2CC4"/>
    <w:rsid w:val="008C718F"/>
    <w:rsid w:val="008D4E7D"/>
    <w:rsid w:val="008E3F4D"/>
    <w:rsid w:val="008F1881"/>
    <w:rsid w:val="00936151"/>
    <w:rsid w:val="00944F47"/>
    <w:rsid w:val="0095353B"/>
    <w:rsid w:val="00996AC1"/>
    <w:rsid w:val="00A51AA8"/>
    <w:rsid w:val="00A7255C"/>
    <w:rsid w:val="00AE2C96"/>
    <w:rsid w:val="00AF3034"/>
    <w:rsid w:val="00AF5C0B"/>
    <w:rsid w:val="00B25230"/>
    <w:rsid w:val="00B326BE"/>
    <w:rsid w:val="00B40981"/>
    <w:rsid w:val="00B43B43"/>
    <w:rsid w:val="00B46F2A"/>
    <w:rsid w:val="00B61A4D"/>
    <w:rsid w:val="00BA4E86"/>
    <w:rsid w:val="00C47194"/>
    <w:rsid w:val="00C5738A"/>
    <w:rsid w:val="00C71DFA"/>
    <w:rsid w:val="00C9018E"/>
    <w:rsid w:val="00CB6DD0"/>
    <w:rsid w:val="00D1511B"/>
    <w:rsid w:val="00D223A7"/>
    <w:rsid w:val="00D23CAD"/>
    <w:rsid w:val="00D43A56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87818"/>
    <w:rsid w:val="00EB683E"/>
    <w:rsid w:val="00EC59AE"/>
    <w:rsid w:val="00F104E4"/>
    <w:rsid w:val="00F24467"/>
    <w:rsid w:val="00F46EC0"/>
    <w:rsid w:val="00F619F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D8E8333"/>
  <w15:docId w15:val="{681E71CD-20F6-42D3-8392-1AFD45CE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205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EDBA-F6DE-46A5-8967-FA021114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0</TotalTime>
  <Pages>1</Pages>
  <Words>70</Words>
  <Characters>656</Characters>
  <Application>Microsoft Office Word</Application>
  <DocSecurity>0</DocSecurity>
  <Lines>72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2019-07-05T07:09:00Z</cp:lastPrinted>
  <dcterms:created xsi:type="dcterms:W3CDTF">2025-02-01T16:42:00Z</dcterms:created>
  <dcterms:modified xsi:type="dcterms:W3CDTF">2025-02-01T16:42:00Z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7ab16ba6672f3f8fa766ed9f88e7f0943e12f79a97b8444a7a0c08265b8857a4</vt:lpwstr>
  </property>
</Properties>
</file>