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B2B" w:rsidRPr="004022C7" w:rsidRDefault="00BB6284" w:rsidP="004022C7">
      <w:pPr>
        <w:adjustRightInd w:val="0"/>
        <w:spacing w:line="276" w:lineRule="auto"/>
        <w:jc w:val="center"/>
        <w:rPr>
          <w:b/>
          <w:bCs/>
          <w:sz w:val="24"/>
          <w:szCs w:val="24"/>
        </w:rPr>
      </w:pPr>
      <w:r w:rsidRPr="004022C7">
        <w:rPr>
          <w:b/>
          <w:bCs/>
          <w:sz w:val="24"/>
          <w:szCs w:val="24"/>
        </w:rPr>
        <w:t>ACIBADEM MEHMET ALİ AYDINLAR ÜNİVERSİTESİ</w:t>
      </w:r>
    </w:p>
    <w:p w:rsidR="0021249A" w:rsidRPr="00C85B9C" w:rsidRDefault="00C61B2B" w:rsidP="00C61B2B">
      <w:pPr>
        <w:adjustRightInd w:val="0"/>
        <w:spacing w:line="276" w:lineRule="auto"/>
        <w:jc w:val="center"/>
        <w:rPr>
          <w:b/>
          <w:bCs/>
          <w:sz w:val="24"/>
          <w:szCs w:val="24"/>
        </w:rPr>
      </w:pPr>
      <w:r w:rsidRPr="00C85B9C">
        <w:rPr>
          <w:b/>
          <w:bCs/>
          <w:sz w:val="24"/>
          <w:szCs w:val="24"/>
        </w:rPr>
        <w:t xml:space="preserve">ELEKTRİK ENERJİSİ ALIMI </w:t>
      </w:r>
      <w:r w:rsidR="0015774E" w:rsidRPr="00C85B9C">
        <w:rPr>
          <w:b/>
          <w:bCs/>
          <w:sz w:val="24"/>
          <w:szCs w:val="24"/>
        </w:rPr>
        <w:t>TEKNİK</w:t>
      </w:r>
      <w:r w:rsidR="0021249A" w:rsidRPr="00C85B9C">
        <w:rPr>
          <w:b/>
          <w:bCs/>
          <w:sz w:val="24"/>
          <w:szCs w:val="24"/>
        </w:rPr>
        <w:t xml:space="preserve"> ŞARTNAMESİ</w:t>
      </w:r>
    </w:p>
    <w:p w:rsidR="0015774E" w:rsidRPr="00C85B9C" w:rsidRDefault="0015774E" w:rsidP="00ED727D">
      <w:pPr>
        <w:pStyle w:val="KonuBal"/>
        <w:jc w:val="both"/>
        <w:rPr>
          <w:sz w:val="24"/>
          <w:szCs w:val="24"/>
        </w:rPr>
      </w:pPr>
    </w:p>
    <w:p w:rsidR="00BF06E5" w:rsidRPr="00C85B9C" w:rsidRDefault="007E4CF1" w:rsidP="00C61B2B">
      <w:pPr>
        <w:autoSpaceDE/>
        <w:autoSpaceDN/>
        <w:jc w:val="both"/>
        <w:outlineLvl w:val="0"/>
        <w:rPr>
          <w:bCs/>
          <w:sz w:val="24"/>
          <w:szCs w:val="24"/>
        </w:rPr>
      </w:pPr>
      <w:r w:rsidRPr="00C85B9C">
        <w:rPr>
          <w:b/>
          <w:bCs/>
          <w:sz w:val="24"/>
          <w:szCs w:val="24"/>
        </w:rPr>
        <w:t>1.</w:t>
      </w:r>
      <w:r w:rsidR="00C85B9C">
        <w:rPr>
          <w:b/>
          <w:bCs/>
          <w:sz w:val="24"/>
          <w:szCs w:val="24"/>
        </w:rPr>
        <w:t xml:space="preserve"> </w:t>
      </w:r>
      <w:r w:rsidRPr="00C85B9C">
        <w:rPr>
          <w:b/>
          <w:bCs/>
          <w:sz w:val="24"/>
          <w:szCs w:val="24"/>
        </w:rPr>
        <w:t>MADDE – TANIMLAR VE KISALTMALAR</w:t>
      </w:r>
      <w:r w:rsidR="00C85B9C">
        <w:rPr>
          <w:b/>
          <w:bCs/>
          <w:sz w:val="24"/>
          <w:szCs w:val="24"/>
        </w:rPr>
        <w:t xml:space="preserve">: </w:t>
      </w:r>
      <w:r w:rsidRPr="00C85B9C">
        <w:rPr>
          <w:b/>
          <w:bCs/>
          <w:sz w:val="24"/>
          <w:szCs w:val="24"/>
        </w:rPr>
        <w:t xml:space="preserve"> </w:t>
      </w:r>
      <w:r w:rsidR="00C85B9C" w:rsidRPr="00C85B9C">
        <w:rPr>
          <w:sz w:val="24"/>
          <w:szCs w:val="24"/>
        </w:rPr>
        <w:t>Bu Teknik Şartnamede</w:t>
      </w:r>
      <w:r w:rsidR="00C85B9C">
        <w:rPr>
          <w:sz w:val="24"/>
          <w:szCs w:val="24"/>
        </w:rPr>
        <w:t xml:space="preserve"> geçen;</w:t>
      </w:r>
    </w:p>
    <w:p w:rsidR="0018793B" w:rsidRPr="00C85B9C" w:rsidRDefault="0018793B" w:rsidP="00ED727D">
      <w:pPr>
        <w:adjustRightInd w:val="0"/>
        <w:jc w:val="both"/>
        <w:rPr>
          <w:b/>
          <w:bCs/>
          <w:sz w:val="24"/>
          <w:szCs w:val="24"/>
        </w:rPr>
      </w:pP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.1</w:t>
      </w:r>
      <w:r w:rsidR="00BF06E5" w:rsidRPr="00C85B9C">
        <w:rPr>
          <w:b/>
          <w:bCs/>
          <w:sz w:val="24"/>
          <w:szCs w:val="24"/>
        </w:rPr>
        <w:t>.</w:t>
      </w:r>
      <w:r w:rsidR="00C85B9C">
        <w:rPr>
          <w:b/>
          <w:bCs/>
          <w:sz w:val="24"/>
          <w:szCs w:val="24"/>
        </w:rPr>
        <w:t xml:space="preserve"> ACU: </w:t>
      </w:r>
      <w:r w:rsidR="00BB6284" w:rsidRPr="00C85B9C">
        <w:rPr>
          <w:sz w:val="24"/>
          <w:szCs w:val="24"/>
        </w:rPr>
        <w:t>ACIBADEM MEHMET ALİ AYDINLAR ÜNİVERSİTESİ</w:t>
      </w:r>
    </w:p>
    <w:p w:rsidR="00BF06E5" w:rsidRPr="00C85B9C" w:rsidRDefault="00134F39" w:rsidP="00ED727D">
      <w:pPr>
        <w:adjustRightInd w:val="0"/>
        <w:jc w:val="both"/>
        <w:rPr>
          <w:b/>
          <w:bCs/>
          <w:sz w:val="24"/>
          <w:szCs w:val="24"/>
        </w:rPr>
      </w:pPr>
      <w:r w:rsidRPr="00C85B9C">
        <w:rPr>
          <w:b/>
          <w:bCs/>
          <w:sz w:val="24"/>
          <w:szCs w:val="24"/>
        </w:rPr>
        <w:t>1</w:t>
      </w:r>
      <w:r w:rsidR="00C85B9C">
        <w:rPr>
          <w:b/>
          <w:bCs/>
          <w:sz w:val="24"/>
          <w:szCs w:val="24"/>
        </w:rPr>
        <w:t>.2</w:t>
      </w:r>
      <w:r w:rsidR="00BF06E5" w:rsidRPr="00C85B9C">
        <w:rPr>
          <w:b/>
          <w:bCs/>
          <w:sz w:val="24"/>
          <w:szCs w:val="24"/>
        </w:rPr>
        <w:t>.</w:t>
      </w:r>
      <w:r w:rsidR="00C85B9C">
        <w:rPr>
          <w:b/>
          <w:bCs/>
          <w:sz w:val="24"/>
          <w:szCs w:val="24"/>
        </w:rPr>
        <w:t xml:space="preserve"> YÜKLENİCİ: </w:t>
      </w:r>
      <w:r w:rsidR="00BF06E5" w:rsidRPr="00C85B9C">
        <w:rPr>
          <w:sz w:val="24"/>
          <w:szCs w:val="24"/>
        </w:rPr>
        <w:t>İhalenin üzerinde bırakıldığı ve İdare</w:t>
      </w:r>
      <w:r w:rsidR="00C85B9C">
        <w:rPr>
          <w:sz w:val="24"/>
          <w:szCs w:val="24"/>
        </w:rPr>
        <w:t xml:space="preserve"> ile sözleşme imzalayan İstekli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.3</w:t>
      </w:r>
      <w:r w:rsidR="00BF06E5" w:rsidRPr="00C85B9C">
        <w:rPr>
          <w:b/>
          <w:bCs/>
          <w:sz w:val="24"/>
          <w:szCs w:val="24"/>
        </w:rPr>
        <w:t>.</w:t>
      </w:r>
      <w:r w:rsidR="00C85B9C">
        <w:rPr>
          <w:b/>
          <w:bCs/>
          <w:sz w:val="24"/>
          <w:szCs w:val="24"/>
        </w:rPr>
        <w:t xml:space="preserve"> </w:t>
      </w:r>
      <w:r w:rsidR="00BF06E5" w:rsidRPr="00C85B9C">
        <w:rPr>
          <w:b/>
          <w:sz w:val="24"/>
          <w:szCs w:val="24"/>
        </w:rPr>
        <w:t>EPDK</w:t>
      </w:r>
      <w:r w:rsidR="00BF06E5" w:rsidRPr="00C85B9C">
        <w:rPr>
          <w:sz w:val="24"/>
          <w:szCs w:val="24"/>
        </w:rPr>
        <w:t>: Enerji Piyasası Düzenleme Kurumu.</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.4</w:t>
      </w:r>
      <w:r w:rsidR="00BF06E5" w:rsidRPr="00C85B9C">
        <w:rPr>
          <w:b/>
          <w:bCs/>
          <w:sz w:val="24"/>
          <w:szCs w:val="24"/>
        </w:rPr>
        <w:t>.</w:t>
      </w:r>
      <w:r w:rsidR="00C85B9C">
        <w:rPr>
          <w:b/>
          <w:bCs/>
          <w:sz w:val="24"/>
          <w:szCs w:val="24"/>
        </w:rPr>
        <w:t xml:space="preserve"> </w:t>
      </w:r>
      <w:r w:rsidR="00BF06E5" w:rsidRPr="00C85B9C">
        <w:rPr>
          <w:b/>
          <w:sz w:val="24"/>
          <w:szCs w:val="24"/>
        </w:rPr>
        <w:t>TEİAŞ</w:t>
      </w:r>
      <w:r w:rsidR="00BF06E5" w:rsidRPr="00C85B9C">
        <w:rPr>
          <w:sz w:val="24"/>
          <w:szCs w:val="24"/>
        </w:rPr>
        <w:t>: Türkiye Elektrik İletim Anonim Şirketi.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.5</w:t>
      </w:r>
      <w:r w:rsidR="00BF06E5" w:rsidRPr="00C85B9C">
        <w:rPr>
          <w:b/>
          <w:bCs/>
          <w:sz w:val="24"/>
          <w:szCs w:val="24"/>
        </w:rPr>
        <w:t>.</w:t>
      </w:r>
      <w:r w:rsidR="00C85B9C">
        <w:rPr>
          <w:b/>
          <w:bCs/>
          <w:sz w:val="24"/>
          <w:szCs w:val="24"/>
        </w:rPr>
        <w:t xml:space="preserve"> </w:t>
      </w:r>
      <w:r w:rsidR="00C85B9C">
        <w:rPr>
          <w:b/>
          <w:sz w:val="24"/>
          <w:szCs w:val="24"/>
        </w:rPr>
        <w:t>TEDAŞ</w:t>
      </w:r>
      <w:r w:rsidR="00BF06E5" w:rsidRPr="00C85B9C">
        <w:rPr>
          <w:b/>
          <w:sz w:val="24"/>
          <w:szCs w:val="24"/>
        </w:rPr>
        <w:t>:</w:t>
      </w:r>
      <w:r w:rsidR="00BF06E5" w:rsidRPr="00C85B9C">
        <w:rPr>
          <w:sz w:val="24"/>
          <w:szCs w:val="24"/>
        </w:rPr>
        <w:t xml:space="preserve"> Türkiye Elektrik Dağıtım Anonim Şirketi.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.6</w:t>
      </w:r>
      <w:r w:rsidR="00BF06E5" w:rsidRPr="00C85B9C">
        <w:rPr>
          <w:b/>
          <w:bCs/>
          <w:sz w:val="24"/>
          <w:szCs w:val="24"/>
        </w:rPr>
        <w:t>.</w:t>
      </w:r>
      <w:r w:rsidR="00C85B9C">
        <w:rPr>
          <w:b/>
          <w:bCs/>
          <w:sz w:val="24"/>
          <w:szCs w:val="24"/>
        </w:rPr>
        <w:t xml:space="preserve"> </w:t>
      </w:r>
      <w:r w:rsidR="00C85B9C">
        <w:rPr>
          <w:b/>
          <w:sz w:val="24"/>
          <w:szCs w:val="24"/>
        </w:rPr>
        <w:t>LİSANSLI ELEK. DAĞT. FİR</w:t>
      </w:r>
      <w:proofErr w:type="gramStart"/>
      <w:r w:rsidR="00C85B9C">
        <w:rPr>
          <w:b/>
          <w:sz w:val="24"/>
          <w:szCs w:val="24"/>
        </w:rPr>
        <w:t>.</w:t>
      </w:r>
      <w:r w:rsidR="00BF06E5" w:rsidRPr="00C85B9C">
        <w:rPr>
          <w:b/>
          <w:sz w:val="24"/>
          <w:szCs w:val="24"/>
        </w:rPr>
        <w:t>:</w:t>
      </w:r>
      <w:proofErr w:type="gramEnd"/>
      <w:r w:rsidR="00BF06E5" w:rsidRPr="00C85B9C">
        <w:rPr>
          <w:sz w:val="24"/>
          <w:szCs w:val="24"/>
        </w:rPr>
        <w:t xml:space="preserve"> Bölgesindeki sorumlu Elektrik Dağıtım A. Ş.’</w:t>
      </w:r>
      <w:proofErr w:type="spellStart"/>
      <w:r w:rsidR="00BF06E5" w:rsidRPr="00C85B9C">
        <w:rPr>
          <w:sz w:val="24"/>
          <w:szCs w:val="24"/>
        </w:rPr>
        <w:t>leri</w:t>
      </w:r>
      <w:proofErr w:type="spellEnd"/>
      <w:r w:rsidR="00BF06E5" w:rsidRPr="00C85B9C">
        <w:rPr>
          <w:sz w:val="24"/>
          <w:szCs w:val="24"/>
        </w:rPr>
        <w:t>.</w:t>
      </w:r>
    </w:p>
    <w:p w:rsidR="0077428D" w:rsidRPr="00C85B9C" w:rsidRDefault="00134F39" w:rsidP="00ED727D">
      <w:pPr>
        <w:adjustRightInd w:val="0"/>
        <w:jc w:val="both"/>
        <w:rPr>
          <w:sz w:val="24"/>
          <w:szCs w:val="24"/>
        </w:rPr>
      </w:pPr>
      <w:r w:rsidRPr="00C85B9C">
        <w:rPr>
          <w:b/>
          <w:bCs/>
          <w:sz w:val="24"/>
          <w:szCs w:val="24"/>
        </w:rPr>
        <w:t>1</w:t>
      </w:r>
      <w:r w:rsidR="00C85B9C">
        <w:rPr>
          <w:b/>
          <w:bCs/>
          <w:sz w:val="24"/>
          <w:szCs w:val="24"/>
        </w:rPr>
        <w:t>.7</w:t>
      </w:r>
      <w:r w:rsidR="00BF06E5" w:rsidRPr="00C85B9C">
        <w:rPr>
          <w:b/>
          <w:bCs/>
          <w:sz w:val="24"/>
          <w:szCs w:val="24"/>
        </w:rPr>
        <w:t>.</w:t>
      </w:r>
      <w:r w:rsidR="00C85B9C">
        <w:rPr>
          <w:b/>
          <w:bCs/>
          <w:sz w:val="24"/>
          <w:szCs w:val="24"/>
        </w:rPr>
        <w:t xml:space="preserve"> </w:t>
      </w:r>
      <w:r w:rsidR="00C85B9C">
        <w:rPr>
          <w:b/>
          <w:sz w:val="24"/>
          <w:szCs w:val="24"/>
        </w:rPr>
        <w:t>İSTEKLİ</w:t>
      </w:r>
      <w:r w:rsidR="00BF06E5" w:rsidRPr="00C85B9C">
        <w:rPr>
          <w:b/>
          <w:sz w:val="24"/>
          <w:szCs w:val="24"/>
        </w:rPr>
        <w:t>:</w:t>
      </w:r>
      <w:r w:rsidR="00BF06E5" w:rsidRPr="00C85B9C">
        <w:rPr>
          <w:sz w:val="24"/>
          <w:szCs w:val="24"/>
        </w:rPr>
        <w:t xml:space="preserve"> Toptan Satış, Perakende Satış, Tedarik veya Üretim</w:t>
      </w:r>
      <w:r w:rsidR="00C85B9C" w:rsidRPr="00C85B9C">
        <w:rPr>
          <w:sz w:val="24"/>
          <w:szCs w:val="24"/>
        </w:rPr>
        <w:t xml:space="preserve"> </w:t>
      </w:r>
      <w:r w:rsidR="00BF06E5" w:rsidRPr="00C85B9C">
        <w:rPr>
          <w:sz w:val="24"/>
          <w:szCs w:val="24"/>
        </w:rPr>
        <w:t>lisansına sahip Türkiye Cumhuriyeti Yasalarına göre kurulmuş ve faaliyet gösteren, ihaleye teklif</w:t>
      </w:r>
      <w:r w:rsidR="00074F7A" w:rsidRPr="00C85B9C">
        <w:rPr>
          <w:sz w:val="24"/>
          <w:szCs w:val="24"/>
        </w:rPr>
        <w:t xml:space="preserve"> veren katılımcıları.</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.8</w:t>
      </w:r>
      <w:r w:rsidR="00BF06E5" w:rsidRPr="00C85B9C">
        <w:rPr>
          <w:b/>
          <w:bCs/>
          <w:sz w:val="24"/>
          <w:szCs w:val="24"/>
        </w:rPr>
        <w:t>.</w:t>
      </w:r>
      <w:r w:rsidR="00C85B9C">
        <w:rPr>
          <w:b/>
          <w:bCs/>
          <w:sz w:val="24"/>
          <w:szCs w:val="24"/>
        </w:rPr>
        <w:t xml:space="preserve"> </w:t>
      </w:r>
      <w:r w:rsidR="00BF06E5" w:rsidRPr="00C85B9C">
        <w:rPr>
          <w:b/>
          <w:sz w:val="24"/>
          <w:szCs w:val="24"/>
        </w:rPr>
        <w:t>TEDARİKÇİ-YÜKLENİCİ:</w:t>
      </w:r>
      <w:r w:rsidR="00BF06E5" w:rsidRPr="00C85B9C">
        <w:rPr>
          <w:sz w:val="24"/>
          <w:szCs w:val="24"/>
        </w:rPr>
        <w:t xml:space="preserve"> 20.02.2001 tarih ve 4628 sayılı Elektrik Piyasası Kanunu, 04.08.2002</w:t>
      </w:r>
      <w:r w:rsidR="00074F7A" w:rsidRPr="00C85B9C">
        <w:rPr>
          <w:sz w:val="24"/>
          <w:szCs w:val="24"/>
        </w:rPr>
        <w:t xml:space="preserve"> tarihli 24836 sayılı Resmi Gazetede yayınlanarak yürürlüğe giren Elektrik Piyasası Lisans Yönetmeliği ve 14.04.2009 tarihli ve 27200 sayılı Resmi Gazetede yayımlanarak yürürlüğe giren</w:t>
      </w:r>
    </w:p>
    <w:p w:rsidR="00BF06E5" w:rsidRPr="00C85B9C" w:rsidRDefault="00BF06E5" w:rsidP="00ED727D">
      <w:pPr>
        <w:adjustRightInd w:val="0"/>
        <w:jc w:val="both"/>
        <w:rPr>
          <w:sz w:val="24"/>
          <w:szCs w:val="24"/>
        </w:rPr>
      </w:pPr>
      <w:r w:rsidRPr="00C85B9C">
        <w:rPr>
          <w:sz w:val="24"/>
          <w:szCs w:val="24"/>
        </w:rPr>
        <w:t>Dengelem</w:t>
      </w:r>
      <w:r w:rsidR="00140AED" w:rsidRPr="00C85B9C">
        <w:rPr>
          <w:sz w:val="24"/>
          <w:szCs w:val="24"/>
        </w:rPr>
        <w:t>e ve Uzlaştırma Yönetmeliği çerç</w:t>
      </w:r>
      <w:r w:rsidRPr="00C85B9C">
        <w:rPr>
          <w:sz w:val="24"/>
          <w:szCs w:val="24"/>
        </w:rPr>
        <w:t>evesinde Toptan Satış Lisansı veya Üretim Lisansı veya</w:t>
      </w:r>
    </w:p>
    <w:p w:rsidR="0077428D" w:rsidRPr="00C85B9C" w:rsidRDefault="00BF06E5" w:rsidP="00ED727D">
      <w:pPr>
        <w:adjustRightInd w:val="0"/>
        <w:jc w:val="both"/>
        <w:rPr>
          <w:sz w:val="24"/>
          <w:szCs w:val="24"/>
        </w:rPr>
      </w:pPr>
      <w:r w:rsidRPr="00C85B9C">
        <w:rPr>
          <w:sz w:val="24"/>
          <w:szCs w:val="24"/>
        </w:rPr>
        <w:t>Perakende Satış Lisansına sahip Türkiye Cumhuriyeti Yasalarına göre kurulmuş ve faaliyet</w:t>
      </w:r>
      <w:r w:rsidR="00074F7A" w:rsidRPr="00C85B9C">
        <w:rPr>
          <w:sz w:val="24"/>
          <w:szCs w:val="24"/>
        </w:rPr>
        <w:t xml:space="preserve"> gösteren gerçek </w:t>
      </w:r>
      <w:proofErr w:type="gramStart"/>
      <w:r w:rsidR="00074F7A" w:rsidRPr="00C85B9C">
        <w:rPr>
          <w:sz w:val="24"/>
          <w:szCs w:val="24"/>
        </w:rPr>
        <w:t>yada</w:t>
      </w:r>
      <w:proofErr w:type="gramEnd"/>
      <w:r w:rsidR="00074F7A" w:rsidRPr="00C85B9C">
        <w:rPr>
          <w:sz w:val="24"/>
          <w:szCs w:val="24"/>
        </w:rPr>
        <w:t xml:space="preserve"> tüzel kişiliği,</w:t>
      </w:r>
    </w:p>
    <w:p w:rsidR="0077428D" w:rsidRPr="00C85B9C" w:rsidRDefault="00134F39" w:rsidP="00ED727D">
      <w:pPr>
        <w:adjustRightInd w:val="0"/>
        <w:jc w:val="both"/>
        <w:rPr>
          <w:sz w:val="24"/>
          <w:szCs w:val="24"/>
        </w:rPr>
      </w:pPr>
      <w:r w:rsidRPr="00C85B9C">
        <w:rPr>
          <w:b/>
          <w:bCs/>
          <w:sz w:val="24"/>
          <w:szCs w:val="24"/>
        </w:rPr>
        <w:t>1</w:t>
      </w:r>
      <w:r w:rsidR="00C85B9C">
        <w:rPr>
          <w:b/>
          <w:bCs/>
          <w:sz w:val="24"/>
          <w:szCs w:val="24"/>
        </w:rPr>
        <w:t>.9</w:t>
      </w:r>
      <w:r w:rsidR="00BF06E5" w:rsidRPr="00C85B9C">
        <w:rPr>
          <w:b/>
          <w:bCs/>
          <w:sz w:val="24"/>
          <w:szCs w:val="24"/>
        </w:rPr>
        <w:t>.</w:t>
      </w:r>
      <w:r w:rsidR="00C85B9C">
        <w:rPr>
          <w:b/>
          <w:bCs/>
          <w:sz w:val="24"/>
          <w:szCs w:val="24"/>
        </w:rPr>
        <w:t xml:space="preserve"> </w:t>
      </w:r>
      <w:r w:rsidR="00BF06E5" w:rsidRPr="00C85B9C">
        <w:rPr>
          <w:b/>
          <w:sz w:val="24"/>
          <w:szCs w:val="24"/>
        </w:rPr>
        <w:t>AKTİF ENERJİ</w:t>
      </w:r>
      <w:r w:rsidR="00BF06E5" w:rsidRPr="00C85B9C">
        <w:rPr>
          <w:sz w:val="24"/>
          <w:szCs w:val="24"/>
        </w:rPr>
        <w:t xml:space="preserve">: Aktif gücün zamanla çarpımından elde edilen </w:t>
      </w:r>
      <w:proofErr w:type="spellStart"/>
      <w:r w:rsidR="00BF06E5" w:rsidRPr="00C85B9C">
        <w:rPr>
          <w:sz w:val="24"/>
          <w:szCs w:val="24"/>
        </w:rPr>
        <w:t>kWh</w:t>
      </w:r>
      <w:proofErr w:type="spellEnd"/>
      <w:r w:rsidR="00BF06E5" w:rsidRPr="00C85B9C">
        <w:rPr>
          <w:sz w:val="24"/>
          <w:szCs w:val="24"/>
        </w:rPr>
        <w:t xml:space="preserve"> birimi ile ölçülen elektrik</w:t>
      </w:r>
      <w:r w:rsidR="00052808">
        <w:rPr>
          <w:sz w:val="24"/>
          <w:szCs w:val="24"/>
        </w:rPr>
        <w:t xml:space="preserve"> enerjisini</w:t>
      </w:r>
    </w:p>
    <w:p w:rsidR="0077428D" w:rsidRPr="00C85B9C" w:rsidRDefault="00134F39" w:rsidP="00ED727D">
      <w:pPr>
        <w:adjustRightInd w:val="0"/>
        <w:jc w:val="both"/>
        <w:rPr>
          <w:sz w:val="24"/>
          <w:szCs w:val="24"/>
        </w:rPr>
      </w:pPr>
      <w:r w:rsidRPr="00C85B9C">
        <w:rPr>
          <w:b/>
          <w:bCs/>
          <w:sz w:val="24"/>
          <w:szCs w:val="24"/>
        </w:rPr>
        <w:t>1</w:t>
      </w:r>
      <w:r w:rsidR="00C85B9C">
        <w:rPr>
          <w:b/>
          <w:bCs/>
          <w:sz w:val="24"/>
          <w:szCs w:val="24"/>
        </w:rPr>
        <w:t>.10</w:t>
      </w:r>
      <w:r w:rsidR="00BF06E5" w:rsidRPr="00C85B9C">
        <w:rPr>
          <w:b/>
          <w:bCs/>
          <w:sz w:val="24"/>
          <w:szCs w:val="24"/>
        </w:rPr>
        <w:t>.</w:t>
      </w:r>
      <w:r w:rsidR="00C85B9C">
        <w:rPr>
          <w:b/>
          <w:bCs/>
          <w:sz w:val="24"/>
          <w:szCs w:val="24"/>
        </w:rPr>
        <w:t xml:space="preserve"> </w:t>
      </w:r>
      <w:r w:rsidR="00C85B9C">
        <w:rPr>
          <w:b/>
          <w:sz w:val="24"/>
          <w:szCs w:val="24"/>
        </w:rPr>
        <w:t>ELEKTRİK TÜKETİM VERGİSİ (ETV)</w:t>
      </w:r>
      <w:r w:rsidR="00BF06E5" w:rsidRPr="00C85B9C">
        <w:rPr>
          <w:b/>
          <w:sz w:val="24"/>
          <w:szCs w:val="24"/>
        </w:rPr>
        <w:t>:</w:t>
      </w:r>
      <w:r w:rsidR="00BF06E5" w:rsidRPr="00C85B9C">
        <w:rPr>
          <w:sz w:val="24"/>
          <w:szCs w:val="24"/>
        </w:rPr>
        <w:t>Elektrik Piyasası Kanunu 11. Maddesinde değişiklik</w:t>
      </w:r>
      <w:r w:rsidR="00074F7A" w:rsidRPr="00C85B9C">
        <w:rPr>
          <w:sz w:val="24"/>
          <w:szCs w:val="24"/>
        </w:rPr>
        <w:t xml:space="preserve"> yapılmasına dair 5784 sayılı kanunla yapılan değişikliğe göre indirimli Perakende Elektrik Enerjisi Satış Bedeli üzerinden alınan pay / payı</w:t>
      </w:r>
    </w:p>
    <w:p w:rsidR="00BF06E5" w:rsidRPr="00C85B9C" w:rsidRDefault="00134F39" w:rsidP="00C85B9C">
      <w:pPr>
        <w:rPr>
          <w:sz w:val="24"/>
          <w:szCs w:val="24"/>
        </w:rPr>
      </w:pPr>
      <w:r w:rsidRPr="00C85B9C">
        <w:rPr>
          <w:b/>
          <w:bCs/>
          <w:sz w:val="24"/>
          <w:szCs w:val="24"/>
        </w:rPr>
        <w:t>1</w:t>
      </w:r>
      <w:r w:rsidR="00C85B9C">
        <w:rPr>
          <w:b/>
          <w:bCs/>
          <w:sz w:val="24"/>
          <w:szCs w:val="24"/>
        </w:rPr>
        <w:t>.11</w:t>
      </w:r>
      <w:r w:rsidR="00BF06E5" w:rsidRPr="00C85B9C">
        <w:rPr>
          <w:b/>
          <w:bCs/>
          <w:sz w:val="24"/>
          <w:szCs w:val="24"/>
        </w:rPr>
        <w:t>.</w:t>
      </w:r>
      <w:r w:rsidR="00C85B9C">
        <w:rPr>
          <w:b/>
          <w:bCs/>
          <w:sz w:val="24"/>
          <w:szCs w:val="24"/>
        </w:rPr>
        <w:t xml:space="preserve"> </w:t>
      </w:r>
      <w:r w:rsidR="00BF06E5" w:rsidRPr="00C85B9C">
        <w:rPr>
          <w:b/>
          <w:sz w:val="24"/>
          <w:szCs w:val="24"/>
        </w:rPr>
        <w:t>ENERJİ FONU BEDELİ:</w:t>
      </w:r>
      <w:r w:rsidR="00BF06E5" w:rsidRPr="00C85B9C">
        <w:rPr>
          <w:sz w:val="24"/>
          <w:szCs w:val="24"/>
        </w:rPr>
        <w:t xml:space="preserve"> Elektrik Piyasası Kanunu 11. Maddesinde değişikli ve yapılmasına dair</w:t>
      </w:r>
      <w:r w:rsidR="00074F7A" w:rsidRPr="00C85B9C">
        <w:rPr>
          <w:sz w:val="24"/>
          <w:szCs w:val="24"/>
        </w:rPr>
        <w:t xml:space="preserve"> 5784 sayılı kanun ve 09.07.2008 kabul tarihli değişikliğe göre indirimli Perakende Elektrik Enerjisi satış bedeli üzerinden alınan payı</w:t>
      </w:r>
    </w:p>
    <w:p w:rsidR="00074F7A" w:rsidRPr="00C85B9C" w:rsidRDefault="00134F39" w:rsidP="00074F7A">
      <w:pPr>
        <w:rPr>
          <w:sz w:val="24"/>
          <w:szCs w:val="24"/>
        </w:rPr>
      </w:pPr>
      <w:r w:rsidRPr="00C85B9C">
        <w:rPr>
          <w:b/>
          <w:bCs/>
          <w:sz w:val="24"/>
          <w:szCs w:val="24"/>
        </w:rPr>
        <w:t>1</w:t>
      </w:r>
      <w:r w:rsidR="00C85B9C">
        <w:rPr>
          <w:b/>
          <w:bCs/>
          <w:sz w:val="24"/>
          <w:szCs w:val="24"/>
        </w:rPr>
        <w:t>.12</w:t>
      </w:r>
      <w:r w:rsidR="00BF06E5" w:rsidRPr="00C85B9C">
        <w:rPr>
          <w:b/>
          <w:bCs/>
          <w:sz w:val="24"/>
          <w:szCs w:val="24"/>
        </w:rPr>
        <w:t>.</w:t>
      </w:r>
      <w:r w:rsidR="00BF06E5" w:rsidRPr="00C85B9C">
        <w:rPr>
          <w:b/>
          <w:sz w:val="24"/>
          <w:szCs w:val="24"/>
        </w:rPr>
        <w:t>BİRİM SATIŞ FİYATI:</w:t>
      </w:r>
      <w:r w:rsidR="00BF06E5" w:rsidRPr="00C85B9C">
        <w:rPr>
          <w:sz w:val="24"/>
          <w:szCs w:val="24"/>
        </w:rPr>
        <w:t xml:space="preserve"> Tedarikçiden satın alınacak 1 </w:t>
      </w:r>
      <w:proofErr w:type="spellStart"/>
      <w:r w:rsidR="00BF06E5" w:rsidRPr="00C85B9C">
        <w:rPr>
          <w:sz w:val="24"/>
          <w:szCs w:val="24"/>
        </w:rPr>
        <w:t>kWh</w:t>
      </w:r>
      <w:proofErr w:type="spellEnd"/>
      <w:r w:rsidR="00BF06E5" w:rsidRPr="00C85B9C">
        <w:rPr>
          <w:sz w:val="24"/>
          <w:szCs w:val="24"/>
        </w:rPr>
        <w:t xml:space="preserve"> elektrik enerjisi için ödenecek ve</w:t>
      </w:r>
      <w:r w:rsidR="00074F7A" w:rsidRPr="00C85B9C">
        <w:rPr>
          <w:sz w:val="24"/>
          <w:szCs w:val="24"/>
        </w:rPr>
        <w:t xml:space="preserve"> taraflarca üzerinde mutabık kalınan vergi, fon, masraflar vb. hariç birim satış fiyatı </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.13</w:t>
      </w:r>
      <w:r w:rsidR="00BF06E5" w:rsidRPr="00C85B9C">
        <w:rPr>
          <w:b/>
          <w:bCs/>
          <w:sz w:val="24"/>
          <w:szCs w:val="24"/>
        </w:rPr>
        <w:t>.</w:t>
      </w:r>
      <w:r w:rsidR="00C85B9C">
        <w:rPr>
          <w:b/>
          <w:bCs/>
          <w:sz w:val="24"/>
          <w:szCs w:val="24"/>
        </w:rPr>
        <w:t xml:space="preserve"> </w:t>
      </w:r>
      <w:r w:rsidR="00C85B9C">
        <w:rPr>
          <w:b/>
          <w:sz w:val="24"/>
          <w:szCs w:val="24"/>
        </w:rPr>
        <w:t>DAĞITIM</w:t>
      </w:r>
      <w:r w:rsidR="00BF06E5" w:rsidRPr="00C85B9C">
        <w:rPr>
          <w:b/>
          <w:sz w:val="24"/>
          <w:szCs w:val="24"/>
        </w:rPr>
        <w:t>:</w:t>
      </w:r>
      <w:r w:rsidR="005A21D6" w:rsidRPr="00C85B9C">
        <w:rPr>
          <w:sz w:val="24"/>
          <w:szCs w:val="24"/>
        </w:rPr>
        <w:t xml:space="preserve"> </w:t>
      </w:r>
      <w:r w:rsidR="00BF06E5" w:rsidRPr="00C85B9C">
        <w:rPr>
          <w:sz w:val="24"/>
          <w:szCs w:val="24"/>
        </w:rPr>
        <w:t xml:space="preserve">Elektrik enerjisinin gerilim </w:t>
      </w:r>
      <w:r w:rsidR="00BF06E5" w:rsidRPr="00E41443">
        <w:rPr>
          <w:sz w:val="24"/>
          <w:szCs w:val="24"/>
        </w:rPr>
        <w:t xml:space="preserve">seviyesi 36 </w:t>
      </w:r>
      <w:proofErr w:type="spellStart"/>
      <w:r w:rsidR="00BF06E5" w:rsidRPr="00E41443">
        <w:rPr>
          <w:sz w:val="24"/>
          <w:szCs w:val="24"/>
        </w:rPr>
        <w:t>k</w:t>
      </w:r>
      <w:r w:rsidR="00DF4A86" w:rsidRPr="00E41443">
        <w:rPr>
          <w:sz w:val="24"/>
          <w:szCs w:val="24"/>
        </w:rPr>
        <w:t>V</w:t>
      </w:r>
      <w:bookmarkStart w:id="0" w:name="_GoBack"/>
      <w:bookmarkEnd w:id="0"/>
      <w:proofErr w:type="spellEnd"/>
      <w:r w:rsidR="00BF06E5" w:rsidRPr="00C85B9C">
        <w:rPr>
          <w:sz w:val="24"/>
          <w:szCs w:val="24"/>
        </w:rPr>
        <w:t xml:space="preserve"> ve altındaki hatlar üzerinden nakli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.14</w:t>
      </w:r>
      <w:r w:rsidR="00BF06E5" w:rsidRPr="00C85B9C">
        <w:rPr>
          <w:b/>
          <w:bCs/>
          <w:sz w:val="24"/>
          <w:szCs w:val="24"/>
        </w:rPr>
        <w:t>.</w:t>
      </w:r>
      <w:r w:rsidR="00C85B9C">
        <w:rPr>
          <w:b/>
          <w:bCs/>
          <w:sz w:val="24"/>
          <w:szCs w:val="24"/>
        </w:rPr>
        <w:t xml:space="preserve"> </w:t>
      </w:r>
      <w:r w:rsidR="00BF06E5" w:rsidRPr="00C85B9C">
        <w:rPr>
          <w:b/>
          <w:sz w:val="24"/>
          <w:szCs w:val="24"/>
        </w:rPr>
        <w:t>DAĞITIM BÖLGESİ</w:t>
      </w:r>
      <w:r w:rsidR="00BF06E5" w:rsidRPr="00C85B9C">
        <w:rPr>
          <w:sz w:val="24"/>
          <w:szCs w:val="24"/>
        </w:rPr>
        <w:t>:</w:t>
      </w:r>
      <w:r w:rsidR="005A21D6" w:rsidRPr="00C85B9C">
        <w:rPr>
          <w:sz w:val="24"/>
          <w:szCs w:val="24"/>
        </w:rPr>
        <w:t xml:space="preserve"> </w:t>
      </w:r>
      <w:r w:rsidR="00BF06E5" w:rsidRPr="00C85B9C">
        <w:rPr>
          <w:sz w:val="24"/>
          <w:szCs w:val="24"/>
        </w:rPr>
        <w:t>Bir dağıtım lisansında tanımlanan bölge</w:t>
      </w:r>
    </w:p>
    <w:p w:rsidR="00BF06E5" w:rsidRPr="00C85B9C" w:rsidRDefault="00134F39" w:rsidP="00ED727D">
      <w:pPr>
        <w:adjustRightInd w:val="0"/>
        <w:jc w:val="both"/>
        <w:rPr>
          <w:sz w:val="24"/>
          <w:szCs w:val="24"/>
        </w:rPr>
      </w:pPr>
      <w:r w:rsidRPr="00C85B9C">
        <w:rPr>
          <w:b/>
          <w:bCs/>
          <w:sz w:val="24"/>
          <w:szCs w:val="24"/>
        </w:rPr>
        <w:t>1</w:t>
      </w:r>
      <w:r w:rsidR="00A91B01" w:rsidRPr="00C85B9C">
        <w:rPr>
          <w:b/>
          <w:bCs/>
          <w:sz w:val="24"/>
          <w:szCs w:val="24"/>
        </w:rPr>
        <w:t>.1</w:t>
      </w:r>
      <w:r w:rsidR="00C85B9C">
        <w:rPr>
          <w:b/>
          <w:bCs/>
          <w:sz w:val="24"/>
          <w:szCs w:val="24"/>
        </w:rPr>
        <w:t>5</w:t>
      </w:r>
      <w:r w:rsidR="00BF06E5" w:rsidRPr="00C85B9C">
        <w:rPr>
          <w:b/>
          <w:bCs/>
          <w:sz w:val="24"/>
          <w:szCs w:val="24"/>
        </w:rPr>
        <w:t>.</w:t>
      </w:r>
      <w:r w:rsidR="00C85B9C">
        <w:rPr>
          <w:b/>
          <w:bCs/>
          <w:sz w:val="24"/>
          <w:szCs w:val="24"/>
        </w:rPr>
        <w:t xml:space="preserve"> </w:t>
      </w:r>
      <w:r w:rsidR="00BF06E5" w:rsidRPr="00C85B9C">
        <w:rPr>
          <w:b/>
          <w:sz w:val="24"/>
          <w:szCs w:val="24"/>
        </w:rPr>
        <w:t>DAĞITIM ŞİRKETİ:</w:t>
      </w:r>
      <w:r w:rsidR="005A21D6" w:rsidRPr="00C85B9C">
        <w:rPr>
          <w:b/>
          <w:sz w:val="24"/>
          <w:szCs w:val="24"/>
        </w:rPr>
        <w:t xml:space="preserve"> </w:t>
      </w:r>
      <w:r w:rsidR="00BF06E5" w:rsidRPr="00C85B9C">
        <w:rPr>
          <w:sz w:val="24"/>
          <w:szCs w:val="24"/>
        </w:rPr>
        <w:t>Belirlenen bir bölgede elektrik dağıtımı ile iştigal eden sorumlu tüzel kişi.</w:t>
      </w:r>
    </w:p>
    <w:p w:rsidR="005E6177" w:rsidRPr="00C85B9C" w:rsidRDefault="00134F39" w:rsidP="00ED727D">
      <w:pPr>
        <w:jc w:val="both"/>
        <w:rPr>
          <w:sz w:val="24"/>
          <w:szCs w:val="24"/>
        </w:rPr>
      </w:pPr>
      <w:r w:rsidRPr="00C85B9C">
        <w:rPr>
          <w:b/>
          <w:bCs/>
          <w:sz w:val="24"/>
          <w:szCs w:val="24"/>
        </w:rPr>
        <w:t>1</w:t>
      </w:r>
      <w:r w:rsidR="00C85B9C">
        <w:rPr>
          <w:b/>
          <w:bCs/>
          <w:sz w:val="24"/>
          <w:szCs w:val="24"/>
        </w:rPr>
        <w:t>.16</w:t>
      </w:r>
      <w:r w:rsidR="00BF06E5" w:rsidRPr="00C85B9C">
        <w:rPr>
          <w:b/>
          <w:bCs/>
          <w:sz w:val="24"/>
          <w:szCs w:val="24"/>
        </w:rPr>
        <w:t>.</w:t>
      </w:r>
      <w:r w:rsidR="00C85B9C">
        <w:rPr>
          <w:b/>
          <w:bCs/>
          <w:sz w:val="24"/>
          <w:szCs w:val="24"/>
        </w:rPr>
        <w:t xml:space="preserve"> </w:t>
      </w:r>
      <w:r w:rsidR="00C85B9C">
        <w:rPr>
          <w:b/>
          <w:sz w:val="24"/>
          <w:szCs w:val="24"/>
        </w:rPr>
        <w:t>EDAŞ</w:t>
      </w:r>
      <w:r w:rsidR="00BF06E5" w:rsidRPr="00C85B9C">
        <w:rPr>
          <w:b/>
          <w:sz w:val="24"/>
          <w:szCs w:val="24"/>
        </w:rPr>
        <w:t>:</w:t>
      </w:r>
      <w:r w:rsidR="00BF06E5" w:rsidRPr="00C85B9C">
        <w:rPr>
          <w:sz w:val="24"/>
          <w:szCs w:val="24"/>
        </w:rPr>
        <w:t xml:space="preserve"> İlgili bölgedeki Elektrik Dağıtım Anonim Şirketi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.17</w:t>
      </w:r>
      <w:r w:rsidR="00BF06E5" w:rsidRPr="00C85B9C">
        <w:rPr>
          <w:b/>
          <w:bCs/>
          <w:sz w:val="24"/>
          <w:szCs w:val="24"/>
        </w:rPr>
        <w:t>.</w:t>
      </w:r>
      <w:r w:rsidR="00C85B9C">
        <w:rPr>
          <w:b/>
          <w:bCs/>
          <w:sz w:val="24"/>
          <w:szCs w:val="24"/>
        </w:rPr>
        <w:t xml:space="preserve"> </w:t>
      </w:r>
      <w:r w:rsidR="00C85B9C">
        <w:rPr>
          <w:b/>
          <w:sz w:val="24"/>
          <w:szCs w:val="24"/>
        </w:rPr>
        <w:t>DAĞITIM SİSTEMİ TEKNİK KAYBI</w:t>
      </w:r>
      <w:r w:rsidR="00BF06E5" w:rsidRPr="00C85B9C">
        <w:rPr>
          <w:b/>
          <w:sz w:val="24"/>
          <w:szCs w:val="24"/>
        </w:rPr>
        <w:t>:</w:t>
      </w:r>
      <w:r w:rsidR="00BF06E5" w:rsidRPr="00C85B9C">
        <w:rPr>
          <w:sz w:val="24"/>
          <w:szCs w:val="24"/>
        </w:rPr>
        <w:t xml:space="preserve"> Kayıp katsayıları hakkında Enerji Piyasası Düzenleme</w:t>
      </w:r>
      <w:r w:rsidR="00125208" w:rsidRPr="00C85B9C">
        <w:rPr>
          <w:sz w:val="24"/>
          <w:szCs w:val="24"/>
        </w:rPr>
        <w:t xml:space="preserve"> Kurumu Kurul Kararı hükümlerine göre uygulanan Dağıtım Sistemi üzerindeki Teknik Enerji kaybı.</w:t>
      </w:r>
    </w:p>
    <w:p w:rsidR="001401BB" w:rsidRPr="00C85B9C" w:rsidRDefault="00134F39" w:rsidP="001401BB">
      <w:pPr>
        <w:rPr>
          <w:sz w:val="24"/>
          <w:szCs w:val="24"/>
        </w:rPr>
      </w:pPr>
      <w:r w:rsidRPr="00C85B9C">
        <w:rPr>
          <w:b/>
          <w:bCs/>
          <w:sz w:val="24"/>
          <w:szCs w:val="24"/>
        </w:rPr>
        <w:t>1</w:t>
      </w:r>
      <w:r w:rsidR="00C85B9C">
        <w:rPr>
          <w:b/>
          <w:bCs/>
          <w:sz w:val="24"/>
          <w:szCs w:val="24"/>
        </w:rPr>
        <w:t>.18</w:t>
      </w:r>
      <w:r w:rsidR="00BF06E5" w:rsidRPr="00C85B9C">
        <w:rPr>
          <w:b/>
          <w:bCs/>
          <w:sz w:val="24"/>
          <w:szCs w:val="24"/>
        </w:rPr>
        <w:t>.</w:t>
      </w:r>
      <w:r w:rsidR="00C85B9C">
        <w:rPr>
          <w:b/>
          <w:bCs/>
          <w:sz w:val="24"/>
          <w:szCs w:val="24"/>
        </w:rPr>
        <w:t xml:space="preserve"> </w:t>
      </w:r>
      <w:r w:rsidR="00BF06E5" w:rsidRPr="00C85B9C">
        <w:rPr>
          <w:b/>
          <w:sz w:val="24"/>
          <w:szCs w:val="24"/>
        </w:rPr>
        <w:t>DENGELEME VE UZLAŞTIRMA YÖNETMELİĞİ</w:t>
      </w:r>
      <w:r w:rsidR="00BF06E5" w:rsidRPr="00C85B9C">
        <w:rPr>
          <w:b/>
          <w:bCs/>
          <w:sz w:val="24"/>
          <w:szCs w:val="24"/>
        </w:rPr>
        <w:t xml:space="preserve">: </w:t>
      </w:r>
      <w:r w:rsidR="00BF06E5" w:rsidRPr="00C85B9C">
        <w:rPr>
          <w:sz w:val="24"/>
          <w:szCs w:val="24"/>
        </w:rPr>
        <w:t>14.04.2009 tarih ve 27200 sayılı</w:t>
      </w:r>
      <w:r w:rsidR="001401BB" w:rsidRPr="00C85B9C">
        <w:rPr>
          <w:sz w:val="24"/>
          <w:szCs w:val="24"/>
        </w:rPr>
        <w:t xml:space="preserve"> Res</w:t>
      </w:r>
      <w:r w:rsidR="004E1231">
        <w:rPr>
          <w:sz w:val="24"/>
          <w:szCs w:val="24"/>
        </w:rPr>
        <w:t>mi Gazetede yayımlanarak yürür</w:t>
      </w:r>
      <w:r w:rsidR="001401BB" w:rsidRPr="00C85B9C">
        <w:rPr>
          <w:sz w:val="24"/>
          <w:szCs w:val="24"/>
        </w:rPr>
        <w:t>lüğe giren yönetmelik.</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.19</w:t>
      </w:r>
      <w:r w:rsidR="00BF06E5" w:rsidRPr="00C85B9C">
        <w:rPr>
          <w:b/>
          <w:bCs/>
          <w:sz w:val="24"/>
          <w:szCs w:val="24"/>
        </w:rPr>
        <w:t>.</w:t>
      </w:r>
      <w:r w:rsidR="00C85B9C">
        <w:rPr>
          <w:b/>
          <w:bCs/>
          <w:sz w:val="24"/>
          <w:szCs w:val="24"/>
        </w:rPr>
        <w:t xml:space="preserve"> </w:t>
      </w:r>
      <w:r w:rsidR="00BF06E5" w:rsidRPr="00C85B9C">
        <w:rPr>
          <w:b/>
          <w:sz w:val="24"/>
          <w:szCs w:val="24"/>
        </w:rPr>
        <w:t>ELEKTRİK PİYASASI MEVZUATI:</w:t>
      </w:r>
      <w:r w:rsidR="00BF06E5" w:rsidRPr="00C85B9C">
        <w:rPr>
          <w:sz w:val="24"/>
          <w:szCs w:val="24"/>
        </w:rPr>
        <w:t xml:space="preserve"> EPDK ve diğer yetkili kurumlarca yayınlanan yönetmeliklerin</w:t>
      </w:r>
      <w:r w:rsidR="001401BB" w:rsidRPr="00C85B9C">
        <w:rPr>
          <w:sz w:val="24"/>
          <w:szCs w:val="24"/>
        </w:rPr>
        <w:t xml:space="preserve"> tamamı </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.20</w:t>
      </w:r>
      <w:r w:rsidR="00BF06E5" w:rsidRPr="00C85B9C">
        <w:rPr>
          <w:b/>
          <w:bCs/>
          <w:sz w:val="24"/>
          <w:szCs w:val="24"/>
        </w:rPr>
        <w:t>.</w:t>
      </w:r>
      <w:r w:rsidR="00C85B9C">
        <w:rPr>
          <w:b/>
          <w:bCs/>
          <w:sz w:val="24"/>
          <w:szCs w:val="24"/>
        </w:rPr>
        <w:t xml:space="preserve"> </w:t>
      </w:r>
      <w:r w:rsidR="00BF06E5" w:rsidRPr="00C85B9C">
        <w:rPr>
          <w:b/>
          <w:sz w:val="24"/>
          <w:szCs w:val="24"/>
        </w:rPr>
        <w:t>İLETİM SİSTEMİ TEKNİK KAYBI:</w:t>
      </w:r>
      <w:r w:rsidR="00BF06E5" w:rsidRPr="00C85B9C">
        <w:rPr>
          <w:sz w:val="24"/>
          <w:szCs w:val="24"/>
        </w:rPr>
        <w:t xml:space="preserve"> Dengeleme ve Uzlaştırma yönetmeliği hükümlerine göre</w:t>
      </w:r>
      <w:r w:rsidR="001401BB" w:rsidRPr="00C85B9C">
        <w:rPr>
          <w:sz w:val="24"/>
          <w:szCs w:val="24"/>
        </w:rPr>
        <w:t xml:space="preserve"> hesaplanan iletim sistemi kaybı </w:t>
      </w:r>
    </w:p>
    <w:p w:rsidR="001401BB" w:rsidRPr="00C85B9C" w:rsidRDefault="00134F39" w:rsidP="00ED727D">
      <w:pPr>
        <w:adjustRightInd w:val="0"/>
        <w:jc w:val="both"/>
        <w:rPr>
          <w:sz w:val="24"/>
          <w:szCs w:val="24"/>
        </w:rPr>
      </w:pPr>
      <w:r w:rsidRPr="00C85B9C">
        <w:rPr>
          <w:b/>
          <w:bCs/>
          <w:sz w:val="24"/>
          <w:szCs w:val="24"/>
        </w:rPr>
        <w:t>1</w:t>
      </w:r>
      <w:r w:rsidR="00C85B9C">
        <w:rPr>
          <w:b/>
          <w:bCs/>
          <w:sz w:val="24"/>
          <w:szCs w:val="24"/>
        </w:rPr>
        <w:t>.21</w:t>
      </w:r>
      <w:r w:rsidR="00BF06E5" w:rsidRPr="00C85B9C">
        <w:rPr>
          <w:b/>
          <w:bCs/>
          <w:sz w:val="24"/>
          <w:szCs w:val="24"/>
        </w:rPr>
        <w:t>.</w:t>
      </w:r>
      <w:r w:rsidR="00C85B9C">
        <w:rPr>
          <w:b/>
          <w:bCs/>
          <w:sz w:val="24"/>
          <w:szCs w:val="24"/>
        </w:rPr>
        <w:t xml:space="preserve"> </w:t>
      </w:r>
      <w:r w:rsidR="00BF06E5" w:rsidRPr="00C85B9C">
        <w:rPr>
          <w:b/>
          <w:sz w:val="24"/>
          <w:szCs w:val="24"/>
        </w:rPr>
        <w:t>NİHAİ BİRİM SATIŞ FİYATI:</w:t>
      </w:r>
      <w:r w:rsidR="00BF06E5" w:rsidRPr="00C85B9C">
        <w:rPr>
          <w:sz w:val="24"/>
          <w:szCs w:val="24"/>
        </w:rPr>
        <w:t xml:space="preserve"> Tarifeler yönetmeliğinde tanımlanan şekliyle Perakende satı</w:t>
      </w:r>
      <w:r w:rsidR="00140AED" w:rsidRPr="00C85B9C">
        <w:rPr>
          <w:sz w:val="24"/>
          <w:szCs w:val="24"/>
        </w:rPr>
        <w:t xml:space="preserve">ş </w:t>
      </w:r>
      <w:r w:rsidR="00BF06E5" w:rsidRPr="00C85B9C">
        <w:rPr>
          <w:sz w:val="24"/>
          <w:szCs w:val="24"/>
        </w:rPr>
        <w:t>fiyatı hariç, Diğer tüm bedel, vergi, fon ve masrafın (örneğin Sistem kullanım bedeli, Enerji Fonu,</w:t>
      </w:r>
    </w:p>
    <w:p w:rsidR="00BF06E5" w:rsidRPr="00C85B9C" w:rsidRDefault="00BF06E5" w:rsidP="00ED727D">
      <w:pPr>
        <w:adjustRightInd w:val="0"/>
        <w:jc w:val="both"/>
        <w:rPr>
          <w:sz w:val="24"/>
          <w:szCs w:val="24"/>
        </w:rPr>
      </w:pPr>
      <w:r w:rsidRPr="00C85B9C">
        <w:rPr>
          <w:sz w:val="24"/>
          <w:szCs w:val="24"/>
        </w:rPr>
        <w:lastRenderedPageBreak/>
        <w:t>TRT Payı, Elektrik Tüketim Vergisi, KDV) eklenmesi ile hesaplanacak olan birim satış fiyatı.</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.22</w:t>
      </w:r>
      <w:r w:rsidR="00BF06E5" w:rsidRPr="00C85B9C">
        <w:rPr>
          <w:b/>
          <w:bCs/>
          <w:sz w:val="24"/>
          <w:szCs w:val="24"/>
        </w:rPr>
        <w:t>.</w:t>
      </w:r>
      <w:r w:rsidR="00C85B9C">
        <w:rPr>
          <w:b/>
          <w:bCs/>
          <w:sz w:val="24"/>
          <w:szCs w:val="24"/>
        </w:rPr>
        <w:t xml:space="preserve"> </w:t>
      </w:r>
      <w:r w:rsidR="00BF06E5" w:rsidRPr="00C85B9C">
        <w:rPr>
          <w:b/>
          <w:sz w:val="24"/>
          <w:szCs w:val="24"/>
        </w:rPr>
        <w:t>PMUM:</w:t>
      </w:r>
      <w:r w:rsidR="00BF06E5" w:rsidRPr="00C85B9C">
        <w:rPr>
          <w:sz w:val="24"/>
          <w:szCs w:val="24"/>
        </w:rPr>
        <w:t xml:space="preserve"> Piyasa Mali Uzlaştırma Merkezi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.23</w:t>
      </w:r>
      <w:r w:rsidR="00BF06E5" w:rsidRPr="00C85B9C">
        <w:rPr>
          <w:b/>
          <w:bCs/>
          <w:sz w:val="24"/>
          <w:szCs w:val="24"/>
        </w:rPr>
        <w:t>.</w:t>
      </w:r>
      <w:r w:rsidR="00C85B9C">
        <w:rPr>
          <w:b/>
          <w:bCs/>
          <w:sz w:val="24"/>
          <w:szCs w:val="24"/>
        </w:rPr>
        <w:t xml:space="preserve"> </w:t>
      </w:r>
      <w:r w:rsidR="00BF06E5" w:rsidRPr="00C85B9C">
        <w:rPr>
          <w:b/>
          <w:sz w:val="24"/>
          <w:szCs w:val="24"/>
        </w:rPr>
        <w:t>REAKTİF GÜÇ:</w:t>
      </w:r>
      <w:r w:rsidR="00C85B9C">
        <w:rPr>
          <w:b/>
          <w:sz w:val="24"/>
          <w:szCs w:val="24"/>
        </w:rPr>
        <w:t xml:space="preserve"> </w:t>
      </w:r>
      <w:r w:rsidR="00BF06E5" w:rsidRPr="00C85B9C">
        <w:rPr>
          <w:sz w:val="24"/>
          <w:szCs w:val="24"/>
        </w:rPr>
        <w:t>Elektrik devrelerinde, akım ile gerilimin aynı fazda olmamasından</w:t>
      </w:r>
    </w:p>
    <w:p w:rsidR="00BF06E5" w:rsidRPr="00C85B9C" w:rsidRDefault="00BF06E5" w:rsidP="00ED727D">
      <w:pPr>
        <w:adjustRightInd w:val="0"/>
        <w:jc w:val="both"/>
        <w:rPr>
          <w:sz w:val="24"/>
          <w:szCs w:val="24"/>
        </w:rPr>
      </w:pPr>
      <w:proofErr w:type="gramStart"/>
      <w:r w:rsidRPr="00C85B9C">
        <w:rPr>
          <w:sz w:val="24"/>
          <w:szCs w:val="24"/>
        </w:rPr>
        <w:t>kaynaklanan</w:t>
      </w:r>
      <w:proofErr w:type="gramEnd"/>
      <w:r w:rsidRPr="00C85B9C">
        <w:rPr>
          <w:sz w:val="24"/>
          <w:szCs w:val="24"/>
        </w:rPr>
        <w:t xml:space="preserve"> durumlarda oluşan zahiri güç</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.24</w:t>
      </w:r>
      <w:r w:rsidR="00BF06E5" w:rsidRPr="00C85B9C">
        <w:rPr>
          <w:b/>
          <w:bCs/>
          <w:sz w:val="24"/>
          <w:szCs w:val="24"/>
        </w:rPr>
        <w:t>.</w:t>
      </w:r>
      <w:r w:rsidR="00C85B9C">
        <w:rPr>
          <w:b/>
          <w:bCs/>
          <w:sz w:val="24"/>
          <w:szCs w:val="24"/>
        </w:rPr>
        <w:t xml:space="preserve"> </w:t>
      </w:r>
      <w:r w:rsidR="00BF06E5" w:rsidRPr="00C85B9C">
        <w:rPr>
          <w:b/>
          <w:sz w:val="24"/>
          <w:szCs w:val="24"/>
        </w:rPr>
        <w:t>REAKTİF ENERJİ:</w:t>
      </w:r>
      <w:r w:rsidR="00BF06E5" w:rsidRPr="00C85B9C">
        <w:rPr>
          <w:sz w:val="24"/>
          <w:szCs w:val="24"/>
        </w:rPr>
        <w:t xml:space="preserve"> Reaktif Güç Bileşenin zaman ile çarpımı sonucunda elde edilen enerji</w:t>
      </w:r>
      <w:r w:rsidR="001401BB" w:rsidRPr="00C85B9C">
        <w:rPr>
          <w:sz w:val="24"/>
          <w:szCs w:val="24"/>
        </w:rPr>
        <w:t xml:space="preserve"> miktarı </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.25</w:t>
      </w:r>
      <w:r w:rsidR="00BF06E5" w:rsidRPr="00C85B9C">
        <w:rPr>
          <w:b/>
          <w:bCs/>
          <w:sz w:val="24"/>
          <w:szCs w:val="24"/>
        </w:rPr>
        <w:t>.</w:t>
      </w:r>
      <w:r w:rsidR="00C85B9C">
        <w:rPr>
          <w:b/>
          <w:bCs/>
          <w:sz w:val="24"/>
          <w:szCs w:val="24"/>
        </w:rPr>
        <w:t xml:space="preserve"> </w:t>
      </w:r>
      <w:r w:rsidR="00BF06E5" w:rsidRPr="00C85B9C">
        <w:rPr>
          <w:b/>
          <w:sz w:val="24"/>
          <w:szCs w:val="24"/>
        </w:rPr>
        <w:t>SAYAÇLAR HAKKINDA TEBLİĞ:</w:t>
      </w:r>
      <w:r w:rsidR="00BF06E5" w:rsidRPr="00C85B9C">
        <w:rPr>
          <w:sz w:val="24"/>
          <w:szCs w:val="24"/>
        </w:rPr>
        <w:t xml:space="preserve"> 30.12.2004 tarih ve 25686 sayılı Resmi Gazetede</w:t>
      </w:r>
      <w:r w:rsidR="001401BB" w:rsidRPr="00C85B9C">
        <w:rPr>
          <w:sz w:val="24"/>
          <w:szCs w:val="24"/>
        </w:rPr>
        <w:t xml:space="preserve"> yayınlanarak Elektrik Piyasasında kullanılacak sayaçlara ait tebliğ</w:t>
      </w:r>
    </w:p>
    <w:p w:rsidR="00BF06E5" w:rsidRPr="00C85B9C" w:rsidRDefault="001401BB" w:rsidP="00ED727D">
      <w:pPr>
        <w:adjustRightInd w:val="0"/>
        <w:jc w:val="both"/>
        <w:rPr>
          <w:sz w:val="24"/>
          <w:szCs w:val="24"/>
        </w:rPr>
      </w:pPr>
      <w:r w:rsidRPr="00C85B9C">
        <w:rPr>
          <w:b/>
          <w:bCs/>
          <w:sz w:val="24"/>
          <w:szCs w:val="24"/>
        </w:rPr>
        <w:t>1</w:t>
      </w:r>
      <w:r w:rsidR="00C85B9C">
        <w:rPr>
          <w:b/>
          <w:bCs/>
          <w:sz w:val="24"/>
          <w:szCs w:val="24"/>
        </w:rPr>
        <w:t>.26</w:t>
      </w:r>
      <w:r w:rsidR="00BF06E5" w:rsidRPr="00C85B9C">
        <w:rPr>
          <w:b/>
          <w:bCs/>
          <w:sz w:val="24"/>
          <w:szCs w:val="24"/>
        </w:rPr>
        <w:t>.</w:t>
      </w:r>
      <w:r w:rsidR="00C85B9C">
        <w:rPr>
          <w:b/>
          <w:bCs/>
          <w:sz w:val="24"/>
          <w:szCs w:val="24"/>
        </w:rPr>
        <w:t xml:space="preserve"> </w:t>
      </w:r>
      <w:r w:rsidR="00BF06E5" w:rsidRPr="00C85B9C">
        <w:rPr>
          <w:b/>
          <w:sz w:val="24"/>
          <w:szCs w:val="24"/>
        </w:rPr>
        <w:t>SATIŞ BEDELİ:</w:t>
      </w:r>
      <w:r w:rsidR="00BF06E5" w:rsidRPr="00C85B9C">
        <w:rPr>
          <w:sz w:val="24"/>
          <w:szCs w:val="24"/>
        </w:rPr>
        <w:t xml:space="preserve"> Taraflarca üzerinde mutabık kılınan birim satış fiyatı ile ilgili tüketim</w:t>
      </w:r>
      <w:r w:rsidRPr="00C85B9C">
        <w:rPr>
          <w:sz w:val="24"/>
          <w:szCs w:val="24"/>
        </w:rPr>
        <w:t xml:space="preserve"> dönemine ait satış miktarlarının çarpılması sonucu hesaplanacak olan bedeli</w:t>
      </w:r>
    </w:p>
    <w:p w:rsidR="00135868" w:rsidRPr="00C85B9C" w:rsidRDefault="00134F39" w:rsidP="00ED727D">
      <w:pPr>
        <w:adjustRightInd w:val="0"/>
        <w:jc w:val="both"/>
        <w:rPr>
          <w:sz w:val="24"/>
          <w:szCs w:val="24"/>
        </w:rPr>
      </w:pPr>
      <w:r w:rsidRPr="00C85B9C">
        <w:rPr>
          <w:b/>
          <w:bCs/>
          <w:sz w:val="24"/>
          <w:szCs w:val="24"/>
        </w:rPr>
        <w:t>1</w:t>
      </w:r>
      <w:r w:rsidR="00C85B9C">
        <w:rPr>
          <w:b/>
          <w:bCs/>
          <w:sz w:val="24"/>
          <w:szCs w:val="24"/>
        </w:rPr>
        <w:t>.27</w:t>
      </w:r>
      <w:r w:rsidR="00BF06E5" w:rsidRPr="00C85B9C">
        <w:rPr>
          <w:b/>
          <w:bCs/>
          <w:sz w:val="24"/>
          <w:szCs w:val="24"/>
        </w:rPr>
        <w:t>.</w:t>
      </w:r>
      <w:r w:rsidR="00C85B9C">
        <w:rPr>
          <w:b/>
          <w:bCs/>
          <w:sz w:val="24"/>
          <w:szCs w:val="24"/>
        </w:rPr>
        <w:t xml:space="preserve"> </w:t>
      </w:r>
      <w:r w:rsidR="00BF06E5" w:rsidRPr="00C85B9C">
        <w:rPr>
          <w:b/>
          <w:sz w:val="24"/>
          <w:szCs w:val="24"/>
        </w:rPr>
        <w:t>SERBEST TÜKETİCİ:</w:t>
      </w:r>
      <w:r w:rsidR="00BF06E5" w:rsidRPr="00C85B9C">
        <w:rPr>
          <w:sz w:val="24"/>
          <w:szCs w:val="24"/>
        </w:rPr>
        <w:t xml:space="preserve"> Kurul tarafından belirlenen elektrik enerjisi miktarından daha faz</w:t>
      </w:r>
      <w:r w:rsidR="001401BB" w:rsidRPr="00C85B9C">
        <w:rPr>
          <w:sz w:val="24"/>
          <w:szCs w:val="24"/>
        </w:rPr>
        <w:t xml:space="preserve"> tüketimde bulunması ve/veya bulunmayı taahhüt etmesi iletim sistemine doğrudan bağlı olması nedeniyle Tedarikçisini seçme hakkına sahip gerçek veya tüzel kişi.</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.28</w:t>
      </w:r>
      <w:r w:rsidR="00BF06E5" w:rsidRPr="00C85B9C">
        <w:rPr>
          <w:b/>
          <w:bCs/>
          <w:sz w:val="24"/>
          <w:szCs w:val="24"/>
        </w:rPr>
        <w:t>.</w:t>
      </w:r>
      <w:r w:rsidR="00C85B9C">
        <w:rPr>
          <w:b/>
          <w:bCs/>
          <w:sz w:val="24"/>
          <w:szCs w:val="24"/>
        </w:rPr>
        <w:t xml:space="preserve"> </w:t>
      </w:r>
      <w:r w:rsidR="00BF06E5" w:rsidRPr="00C85B9C">
        <w:rPr>
          <w:b/>
          <w:sz w:val="24"/>
          <w:szCs w:val="24"/>
        </w:rPr>
        <w:t>SÖZLEŞME:</w:t>
      </w:r>
      <w:r w:rsidR="00BF06E5" w:rsidRPr="00C85B9C">
        <w:rPr>
          <w:sz w:val="24"/>
          <w:szCs w:val="24"/>
        </w:rPr>
        <w:t xml:space="preserve"> İş bu şartname ile ön şartları belirtilen ihale sonucunda nihai koşulların</w:t>
      </w:r>
      <w:r w:rsidR="001401BB" w:rsidRPr="00C85B9C">
        <w:rPr>
          <w:sz w:val="24"/>
          <w:szCs w:val="24"/>
        </w:rPr>
        <w:t xml:space="preserve"> düzenleneceği Tedarikçi ile imzalanacak olan sözleşme.</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.29</w:t>
      </w:r>
      <w:r w:rsidR="00BF06E5" w:rsidRPr="00C85B9C">
        <w:rPr>
          <w:b/>
          <w:bCs/>
          <w:sz w:val="24"/>
          <w:szCs w:val="24"/>
        </w:rPr>
        <w:t>.</w:t>
      </w:r>
      <w:r w:rsidR="00C85B9C">
        <w:rPr>
          <w:b/>
          <w:bCs/>
          <w:sz w:val="24"/>
          <w:szCs w:val="24"/>
        </w:rPr>
        <w:t xml:space="preserve"> </w:t>
      </w:r>
      <w:r w:rsidR="00BF06E5" w:rsidRPr="00C85B9C">
        <w:rPr>
          <w:b/>
          <w:sz w:val="24"/>
          <w:szCs w:val="24"/>
        </w:rPr>
        <w:t>ŞARTNAME:</w:t>
      </w:r>
      <w:r w:rsidR="00BF06E5" w:rsidRPr="00C85B9C">
        <w:rPr>
          <w:sz w:val="24"/>
          <w:szCs w:val="24"/>
        </w:rPr>
        <w:t xml:space="preserve"> İş bu şartname ve ekleri olarak anılacaktır.</w:t>
      </w:r>
    </w:p>
    <w:p w:rsidR="00BF06E5" w:rsidRPr="00C85B9C" w:rsidRDefault="00134F39" w:rsidP="00ED727D">
      <w:pPr>
        <w:adjustRightInd w:val="0"/>
        <w:jc w:val="both"/>
        <w:rPr>
          <w:sz w:val="24"/>
          <w:szCs w:val="24"/>
        </w:rPr>
      </w:pPr>
      <w:r w:rsidRPr="00C85B9C">
        <w:rPr>
          <w:b/>
          <w:bCs/>
          <w:sz w:val="24"/>
          <w:szCs w:val="24"/>
        </w:rPr>
        <w:t>1</w:t>
      </w:r>
      <w:r w:rsidR="00C85B9C">
        <w:rPr>
          <w:b/>
          <w:bCs/>
          <w:sz w:val="24"/>
          <w:szCs w:val="24"/>
        </w:rPr>
        <w:t>.30</w:t>
      </w:r>
      <w:r w:rsidR="00BF06E5" w:rsidRPr="00C85B9C">
        <w:rPr>
          <w:b/>
          <w:bCs/>
          <w:sz w:val="24"/>
          <w:szCs w:val="24"/>
        </w:rPr>
        <w:t>.</w:t>
      </w:r>
      <w:r w:rsidR="00C85B9C">
        <w:rPr>
          <w:b/>
          <w:bCs/>
          <w:sz w:val="24"/>
          <w:szCs w:val="24"/>
        </w:rPr>
        <w:t xml:space="preserve"> </w:t>
      </w:r>
      <w:r w:rsidR="00BF06E5" w:rsidRPr="00C85B9C">
        <w:rPr>
          <w:sz w:val="24"/>
          <w:szCs w:val="24"/>
        </w:rPr>
        <w:t>Bu Şartnamede yer alan kavram ve kısaltmaların yorumlanmasında, sözleşmede aksi</w:t>
      </w:r>
      <w:r w:rsidR="00125208" w:rsidRPr="00C85B9C">
        <w:rPr>
          <w:sz w:val="24"/>
          <w:szCs w:val="24"/>
        </w:rPr>
        <w:t xml:space="preserve"> belirtilmedikçe, Elektrik Piyasası Mevzuatı ile 4734 Sayılı Kamu İhale Kanunu ve ilgili mevzuatlarda yer alan tanım ve açıklamalar esas alınacaktır.</w:t>
      </w:r>
    </w:p>
    <w:p w:rsidR="00B425D5" w:rsidRDefault="00B425D5" w:rsidP="00ED727D">
      <w:pPr>
        <w:adjustRightInd w:val="0"/>
        <w:jc w:val="both"/>
        <w:rPr>
          <w:sz w:val="24"/>
          <w:szCs w:val="24"/>
        </w:rPr>
      </w:pPr>
    </w:p>
    <w:p w:rsidR="007E4CF1" w:rsidRPr="00C85B9C" w:rsidRDefault="007E4CF1" w:rsidP="00ED727D">
      <w:pPr>
        <w:adjustRightInd w:val="0"/>
        <w:jc w:val="both"/>
        <w:rPr>
          <w:b/>
          <w:sz w:val="24"/>
          <w:szCs w:val="24"/>
        </w:rPr>
      </w:pPr>
      <w:proofErr w:type="gramStart"/>
      <w:r w:rsidRPr="00C85B9C">
        <w:rPr>
          <w:b/>
          <w:sz w:val="24"/>
          <w:szCs w:val="24"/>
        </w:rPr>
        <w:t>2 .MADDE</w:t>
      </w:r>
      <w:proofErr w:type="gramEnd"/>
      <w:r w:rsidRPr="00C85B9C">
        <w:rPr>
          <w:b/>
          <w:sz w:val="24"/>
          <w:szCs w:val="24"/>
        </w:rPr>
        <w:t xml:space="preserve">  – ŞARTNAMENİN KONUSU </w:t>
      </w:r>
    </w:p>
    <w:p w:rsidR="007E4CF1" w:rsidRPr="00C85B9C" w:rsidRDefault="007E4CF1" w:rsidP="00ED727D">
      <w:pPr>
        <w:adjustRightInd w:val="0"/>
        <w:jc w:val="both"/>
        <w:rPr>
          <w:sz w:val="24"/>
          <w:szCs w:val="24"/>
        </w:rPr>
      </w:pPr>
    </w:p>
    <w:p w:rsidR="0015774E" w:rsidRPr="00C85B9C" w:rsidRDefault="007E4CF1" w:rsidP="007E4CF1">
      <w:pPr>
        <w:adjustRightInd w:val="0"/>
        <w:jc w:val="both"/>
        <w:rPr>
          <w:sz w:val="24"/>
          <w:szCs w:val="24"/>
        </w:rPr>
      </w:pPr>
      <w:r w:rsidRPr="00C85B9C">
        <w:rPr>
          <w:sz w:val="24"/>
          <w:szCs w:val="24"/>
        </w:rPr>
        <w:t xml:space="preserve">Bu teknik </w:t>
      </w:r>
      <w:proofErr w:type="gramStart"/>
      <w:r w:rsidRPr="00C85B9C">
        <w:rPr>
          <w:sz w:val="24"/>
          <w:szCs w:val="24"/>
        </w:rPr>
        <w:t xml:space="preserve">şartname ;  </w:t>
      </w:r>
      <w:r w:rsidR="00E55386" w:rsidRPr="00C85B9C">
        <w:rPr>
          <w:sz w:val="24"/>
          <w:szCs w:val="24"/>
        </w:rPr>
        <w:t>Acıbadem</w:t>
      </w:r>
      <w:proofErr w:type="gramEnd"/>
      <w:r w:rsidR="00E55386" w:rsidRPr="00C85B9C">
        <w:rPr>
          <w:sz w:val="24"/>
          <w:szCs w:val="24"/>
        </w:rPr>
        <w:t xml:space="preserve"> </w:t>
      </w:r>
      <w:r w:rsidRPr="00C85B9C">
        <w:rPr>
          <w:sz w:val="24"/>
          <w:szCs w:val="24"/>
        </w:rPr>
        <w:t xml:space="preserve">Mehmet Ali Aydınlar Üniversitesi ‘ne ait tesisatlar için Serbest Piyasadan Elektrik Enerjisi Temini </w:t>
      </w:r>
      <w:proofErr w:type="spellStart"/>
      <w:r w:rsidRPr="00C85B9C">
        <w:rPr>
          <w:sz w:val="24"/>
          <w:szCs w:val="24"/>
        </w:rPr>
        <w:t>İşi’ne</w:t>
      </w:r>
      <w:proofErr w:type="spellEnd"/>
      <w:r w:rsidRPr="00C85B9C">
        <w:rPr>
          <w:sz w:val="24"/>
          <w:szCs w:val="24"/>
        </w:rPr>
        <w:t xml:space="preserve"> ilişkin olarak </w:t>
      </w:r>
      <w:r w:rsidR="00E55386" w:rsidRPr="00C85B9C">
        <w:rPr>
          <w:sz w:val="24"/>
          <w:szCs w:val="24"/>
        </w:rPr>
        <w:t xml:space="preserve">ACIBADEM </w:t>
      </w:r>
      <w:r w:rsidRPr="00C85B9C">
        <w:rPr>
          <w:sz w:val="24"/>
          <w:szCs w:val="24"/>
        </w:rPr>
        <w:t>MEHMET ALİ AYDINLAR ÜNİVERSİTESİ (bundan sonra ACU olarak alınacaktır) arasında uyulacak iş tanımları ve teknik esasların belirlenmesini konu alır</w:t>
      </w:r>
      <w:r w:rsidR="00834377">
        <w:rPr>
          <w:sz w:val="24"/>
          <w:szCs w:val="24"/>
        </w:rPr>
        <w:t>.</w:t>
      </w:r>
      <w:r w:rsidRPr="00C85B9C">
        <w:rPr>
          <w:sz w:val="24"/>
          <w:szCs w:val="24"/>
        </w:rPr>
        <w:t xml:space="preserve"> </w:t>
      </w:r>
    </w:p>
    <w:p w:rsidR="007E4CF1" w:rsidRPr="00C85B9C" w:rsidRDefault="007E4CF1" w:rsidP="007E4CF1">
      <w:pPr>
        <w:adjustRightInd w:val="0"/>
        <w:jc w:val="both"/>
        <w:rPr>
          <w:b/>
          <w:sz w:val="24"/>
          <w:szCs w:val="24"/>
        </w:rPr>
      </w:pPr>
    </w:p>
    <w:p w:rsidR="00BF06E5" w:rsidRPr="00C85B9C" w:rsidRDefault="007E4CF1" w:rsidP="00ED727D">
      <w:pPr>
        <w:jc w:val="both"/>
        <w:rPr>
          <w:b/>
          <w:sz w:val="24"/>
          <w:szCs w:val="24"/>
        </w:rPr>
      </w:pPr>
      <w:r w:rsidRPr="00C85B9C">
        <w:rPr>
          <w:b/>
          <w:sz w:val="24"/>
          <w:szCs w:val="24"/>
        </w:rPr>
        <w:t>3</w:t>
      </w:r>
      <w:r w:rsidR="0021249A" w:rsidRPr="00C85B9C">
        <w:rPr>
          <w:b/>
          <w:sz w:val="24"/>
          <w:szCs w:val="24"/>
        </w:rPr>
        <w:t>.</w:t>
      </w:r>
      <w:r w:rsidRPr="00C85B9C">
        <w:rPr>
          <w:b/>
          <w:sz w:val="24"/>
          <w:szCs w:val="24"/>
        </w:rPr>
        <w:t xml:space="preserve"> MADDE- TEKNİK ŞARTLAR </w:t>
      </w:r>
    </w:p>
    <w:p w:rsidR="00BF06E5" w:rsidRPr="00C85B9C" w:rsidRDefault="00BF06E5" w:rsidP="00ED727D">
      <w:pPr>
        <w:jc w:val="both"/>
        <w:rPr>
          <w:sz w:val="24"/>
          <w:szCs w:val="24"/>
        </w:rPr>
      </w:pP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.1.</w:t>
      </w:r>
      <w:r w:rsidR="00B425D5">
        <w:rPr>
          <w:b/>
          <w:bCs/>
          <w:sz w:val="24"/>
          <w:szCs w:val="24"/>
        </w:rPr>
        <w:t xml:space="preserve"> </w:t>
      </w:r>
      <w:r w:rsidR="00BF06E5" w:rsidRPr="00C85B9C">
        <w:rPr>
          <w:sz w:val="24"/>
          <w:szCs w:val="24"/>
        </w:rPr>
        <w:t>Taraflar iş bu teknik şartname ve ekleri kapsamındaki hak ve yükümlülüklerini; doğrudan</w:t>
      </w:r>
      <w:r w:rsidR="001401BB" w:rsidRPr="00C85B9C">
        <w:rPr>
          <w:sz w:val="24"/>
          <w:szCs w:val="24"/>
        </w:rPr>
        <w:t xml:space="preserve"> veya dolaylı olarak hiçbir şekil ve surette, bir başkasına veremez, devredemez ve satamaz.</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.2.</w:t>
      </w:r>
      <w:r w:rsidR="00B425D5">
        <w:rPr>
          <w:b/>
          <w:bCs/>
          <w:sz w:val="24"/>
          <w:szCs w:val="24"/>
        </w:rPr>
        <w:t xml:space="preserve"> </w:t>
      </w:r>
      <w:proofErr w:type="spellStart"/>
      <w:r w:rsidR="00834377">
        <w:rPr>
          <w:b/>
          <w:sz w:val="24"/>
          <w:szCs w:val="24"/>
        </w:rPr>
        <w:t>ACU</w:t>
      </w:r>
      <w:r w:rsidR="00135868" w:rsidRPr="00C85B9C">
        <w:rPr>
          <w:b/>
          <w:sz w:val="24"/>
          <w:szCs w:val="24"/>
        </w:rPr>
        <w:t>’</w:t>
      </w:r>
      <w:r w:rsidR="00BB6284" w:rsidRPr="00C85B9C">
        <w:rPr>
          <w:sz w:val="24"/>
          <w:szCs w:val="24"/>
        </w:rPr>
        <w:t>nun</w:t>
      </w:r>
      <w:proofErr w:type="spellEnd"/>
      <w:r w:rsidR="00135868" w:rsidRPr="00C85B9C">
        <w:rPr>
          <w:sz w:val="24"/>
          <w:szCs w:val="24"/>
        </w:rPr>
        <w:t xml:space="preserve"> </w:t>
      </w:r>
      <w:r w:rsidR="00BF06E5" w:rsidRPr="00C85B9C">
        <w:rPr>
          <w:sz w:val="24"/>
          <w:szCs w:val="24"/>
        </w:rPr>
        <w:t xml:space="preserve">ilgili </w:t>
      </w:r>
      <w:proofErr w:type="spellStart"/>
      <w:r w:rsidR="00BF06E5" w:rsidRPr="00C85B9C">
        <w:rPr>
          <w:sz w:val="24"/>
          <w:szCs w:val="24"/>
        </w:rPr>
        <w:t>EDAŞ’lardaki</w:t>
      </w:r>
      <w:proofErr w:type="spellEnd"/>
      <w:r w:rsidR="00BF06E5" w:rsidRPr="00C85B9C">
        <w:rPr>
          <w:sz w:val="24"/>
          <w:szCs w:val="24"/>
        </w:rPr>
        <w:t xml:space="preserve"> abonelik ile ilgili mevcut hakları aynen korunacaktır.</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.3.</w:t>
      </w:r>
      <w:r w:rsidR="00B425D5">
        <w:rPr>
          <w:b/>
          <w:bCs/>
          <w:sz w:val="24"/>
          <w:szCs w:val="24"/>
        </w:rPr>
        <w:t xml:space="preserve"> </w:t>
      </w:r>
      <w:r w:rsidR="00BB6284" w:rsidRPr="00C85B9C">
        <w:rPr>
          <w:b/>
          <w:sz w:val="24"/>
          <w:szCs w:val="24"/>
        </w:rPr>
        <w:t>ACU</w:t>
      </w:r>
      <w:r w:rsidR="00BF06E5" w:rsidRPr="00C85B9C">
        <w:rPr>
          <w:sz w:val="24"/>
          <w:szCs w:val="24"/>
        </w:rPr>
        <w:t xml:space="preserve"> tarafından ihtiyaç duyulan yeni abonelik tesisi veya abonelik iptal işlemleri, İdare</w:t>
      </w:r>
      <w:r w:rsidR="001401BB" w:rsidRPr="00C85B9C">
        <w:rPr>
          <w:sz w:val="24"/>
          <w:szCs w:val="24"/>
        </w:rPr>
        <w:t xml:space="preserve"> tarafından ilgili E</w:t>
      </w:r>
      <w:r w:rsidR="00834377">
        <w:rPr>
          <w:sz w:val="24"/>
          <w:szCs w:val="24"/>
        </w:rPr>
        <w:t>DAŞ’ ta yapılacak, bu durum ACU</w:t>
      </w:r>
      <w:r w:rsidR="001401BB" w:rsidRPr="00C85B9C">
        <w:rPr>
          <w:sz w:val="24"/>
          <w:szCs w:val="24"/>
        </w:rPr>
        <w:t xml:space="preserve"> tarafından yazılı olarak Yükleniciye bildirilecektir. Yüklenici yeni abonelik tesisi veya abonelik iptal işlemi nedeniyle İdareden herhangi bir ücret talep etmeyecektir</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.4.</w:t>
      </w:r>
      <w:r w:rsidR="00B425D5">
        <w:rPr>
          <w:b/>
          <w:bCs/>
          <w:sz w:val="24"/>
          <w:szCs w:val="24"/>
        </w:rPr>
        <w:t xml:space="preserve"> </w:t>
      </w:r>
      <w:r w:rsidR="00BF06E5" w:rsidRPr="00C85B9C">
        <w:rPr>
          <w:sz w:val="24"/>
          <w:szCs w:val="24"/>
        </w:rPr>
        <w:t>Tedarikçi  listede verilen aboneliklerde tüketim değerleri yönünden azalma veya artmaya</w:t>
      </w:r>
      <w:r w:rsidR="001401BB" w:rsidRPr="00C85B9C">
        <w:rPr>
          <w:sz w:val="24"/>
          <w:szCs w:val="24"/>
        </w:rPr>
        <w:t xml:space="preserve"> ilişkin değişiklikler olması halinde  ACU ‘</w:t>
      </w:r>
      <w:proofErr w:type="gramStart"/>
      <w:r w:rsidR="001401BB" w:rsidRPr="00C85B9C">
        <w:rPr>
          <w:sz w:val="24"/>
          <w:szCs w:val="24"/>
        </w:rPr>
        <w:t>dan</w:t>
      </w:r>
      <w:proofErr w:type="gramEnd"/>
      <w:r w:rsidR="001401BB" w:rsidRPr="00C85B9C">
        <w:rPr>
          <w:sz w:val="24"/>
          <w:szCs w:val="24"/>
        </w:rPr>
        <w:t xml:space="preserve"> fiyat değişikliği veya herhangi bir ad altında ilave ücret ve hak talep edemez.</w:t>
      </w:r>
    </w:p>
    <w:p w:rsidR="001401BB" w:rsidRPr="00C85B9C" w:rsidRDefault="007E4CF1" w:rsidP="001401BB">
      <w:pPr>
        <w:rPr>
          <w:sz w:val="24"/>
          <w:szCs w:val="24"/>
        </w:rPr>
      </w:pPr>
      <w:r w:rsidRPr="00C85B9C">
        <w:rPr>
          <w:b/>
          <w:bCs/>
          <w:sz w:val="24"/>
          <w:szCs w:val="24"/>
        </w:rPr>
        <w:t>3</w:t>
      </w:r>
      <w:r w:rsidR="00BF06E5" w:rsidRPr="00C85B9C">
        <w:rPr>
          <w:b/>
          <w:bCs/>
          <w:sz w:val="24"/>
          <w:szCs w:val="24"/>
        </w:rPr>
        <w:t>.5.</w:t>
      </w:r>
      <w:r w:rsidR="00B425D5">
        <w:rPr>
          <w:b/>
          <w:bCs/>
          <w:sz w:val="24"/>
          <w:szCs w:val="24"/>
        </w:rPr>
        <w:t xml:space="preserve"> </w:t>
      </w:r>
      <w:r w:rsidR="00BB6284" w:rsidRPr="00C85B9C">
        <w:rPr>
          <w:b/>
          <w:sz w:val="24"/>
          <w:szCs w:val="24"/>
        </w:rPr>
        <w:t>ACU</w:t>
      </w:r>
      <w:r w:rsidR="00BF06E5" w:rsidRPr="00C85B9C">
        <w:rPr>
          <w:sz w:val="24"/>
          <w:szCs w:val="24"/>
        </w:rPr>
        <w:t xml:space="preserve">, elektrik enerjisinin ölçümünde esas alınacak sayaçlarının her türlü ayar, </w:t>
      </w:r>
      <w:proofErr w:type="gramStart"/>
      <w:r w:rsidR="00BF06E5" w:rsidRPr="00C85B9C">
        <w:rPr>
          <w:sz w:val="24"/>
          <w:szCs w:val="24"/>
        </w:rPr>
        <w:t>kalibrasyon</w:t>
      </w:r>
      <w:proofErr w:type="gramEnd"/>
      <w:r w:rsidR="00BF06E5" w:rsidRPr="00C85B9C">
        <w:rPr>
          <w:sz w:val="24"/>
          <w:szCs w:val="24"/>
        </w:rPr>
        <w:t>,</w:t>
      </w:r>
      <w:r w:rsidR="001401BB" w:rsidRPr="00C85B9C">
        <w:rPr>
          <w:sz w:val="24"/>
          <w:szCs w:val="24"/>
        </w:rPr>
        <w:t xml:space="preserve"> periyodik muayene ve kontrollerini de ilgili mevzuata uygun yaptırmakla </w:t>
      </w:r>
      <w:proofErr w:type="gramStart"/>
      <w:r w:rsidR="001401BB" w:rsidRPr="00C85B9C">
        <w:rPr>
          <w:sz w:val="24"/>
          <w:szCs w:val="24"/>
        </w:rPr>
        <w:t>yükümlüdür</w:t>
      </w:r>
      <w:proofErr w:type="gramEnd"/>
      <w:r w:rsidR="001401BB" w:rsidRPr="00C85B9C">
        <w:rPr>
          <w:sz w:val="24"/>
          <w:szCs w:val="24"/>
        </w:rPr>
        <w:t>.</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.6.</w:t>
      </w:r>
      <w:r w:rsidR="00B425D5">
        <w:rPr>
          <w:b/>
          <w:bCs/>
          <w:sz w:val="24"/>
          <w:szCs w:val="24"/>
        </w:rPr>
        <w:t xml:space="preserve"> </w:t>
      </w:r>
      <w:r w:rsidR="00834377">
        <w:rPr>
          <w:sz w:val="24"/>
          <w:szCs w:val="24"/>
        </w:rPr>
        <w:t>İlgili mevzuat, yönetmelik v</w:t>
      </w:r>
      <w:r w:rsidR="00BF06E5" w:rsidRPr="00C85B9C">
        <w:rPr>
          <w:sz w:val="24"/>
          <w:szCs w:val="24"/>
        </w:rPr>
        <w:t>b. gereği tüketici sayaçlarının ve/veya ölçü donanımlarının</w:t>
      </w:r>
      <w:r w:rsidR="001401BB" w:rsidRPr="00C85B9C">
        <w:rPr>
          <w:sz w:val="24"/>
          <w:szCs w:val="24"/>
        </w:rPr>
        <w:t xml:space="preserve"> değiştirilmesi gerekirse, yapılacak değişikliklerin maliyetini İdare karşılayacaktır</w:t>
      </w:r>
    </w:p>
    <w:p w:rsidR="00BF06E5" w:rsidRPr="00C85B9C" w:rsidRDefault="00BF06E5" w:rsidP="00ED727D">
      <w:pPr>
        <w:adjustRightInd w:val="0"/>
        <w:jc w:val="both"/>
        <w:rPr>
          <w:sz w:val="24"/>
          <w:szCs w:val="24"/>
        </w:rPr>
      </w:pPr>
      <w:r w:rsidRPr="00C85B9C">
        <w:rPr>
          <w:sz w:val="24"/>
          <w:szCs w:val="24"/>
        </w:rPr>
        <w:t>Değiştirilen</w:t>
      </w:r>
      <w:r w:rsidR="001401BB" w:rsidRPr="00C85B9C">
        <w:rPr>
          <w:sz w:val="24"/>
          <w:szCs w:val="24"/>
        </w:rPr>
        <w:t xml:space="preserve"> </w:t>
      </w:r>
      <w:proofErr w:type="gramStart"/>
      <w:r w:rsidR="001401BB" w:rsidRPr="00C85B9C">
        <w:rPr>
          <w:sz w:val="24"/>
          <w:szCs w:val="24"/>
        </w:rPr>
        <w:t>ekipman</w:t>
      </w:r>
      <w:proofErr w:type="gramEnd"/>
      <w:r w:rsidR="001401BB" w:rsidRPr="00C85B9C">
        <w:rPr>
          <w:sz w:val="24"/>
          <w:szCs w:val="24"/>
        </w:rPr>
        <w:t>, İdarenin malı olacak ve yüklenici bu ekipman üzerinde hak talep</w:t>
      </w:r>
    </w:p>
    <w:p w:rsidR="00BF06E5" w:rsidRPr="00C85B9C" w:rsidRDefault="00BF06E5" w:rsidP="00ED727D">
      <w:pPr>
        <w:adjustRightInd w:val="0"/>
        <w:jc w:val="both"/>
        <w:rPr>
          <w:sz w:val="24"/>
          <w:szCs w:val="24"/>
        </w:rPr>
      </w:pPr>
      <w:proofErr w:type="gramStart"/>
      <w:r w:rsidRPr="00C85B9C">
        <w:rPr>
          <w:sz w:val="24"/>
          <w:szCs w:val="24"/>
        </w:rPr>
        <w:t>etmeyecektir</w:t>
      </w:r>
      <w:proofErr w:type="gramEnd"/>
      <w:r w:rsidRPr="00C85B9C">
        <w:rPr>
          <w:sz w:val="24"/>
          <w:szCs w:val="24"/>
        </w:rPr>
        <w:t>.</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.7.</w:t>
      </w:r>
      <w:r w:rsidR="00B425D5">
        <w:rPr>
          <w:b/>
          <w:bCs/>
          <w:sz w:val="24"/>
          <w:szCs w:val="24"/>
        </w:rPr>
        <w:t xml:space="preserve"> </w:t>
      </w:r>
      <w:proofErr w:type="spellStart"/>
      <w:r w:rsidR="00BB6284" w:rsidRPr="00C85B9C">
        <w:rPr>
          <w:b/>
          <w:sz w:val="24"/>
          <w:szCs w:val="24"/>
        </w:rPr>
        <w:t>ACU</w:t>
      </w:r>
      <w:r w:rsidR="00135868" w:rsidRPr="00C85B9C">
        <w:rPr>
          <w:sz w:val="24"/>
          <w:szCs w:val="24"/>
        </w:rPr>
        <w:t>’</w:t>
      </w:r>
      <w:r w:rsidR="00BB6284" w:rsidRPr="00C85B9C">
        <w:rPr>
          <w:sz w:val="24"/>
          <w:szCs w:val="24"/>
        </w:rPr>
        <w:t>ya</w:t>
      </w:r>
      <w:proofErr w:type="spellEnd"/>
      <w:r w:rsidR="00BF06E5" w:rsidRPr="00C85B9C">
        <w:rPr>
          <w:sz w:val="24"/>
          <w:szCs w:val="24"/>
        </w:rPr>
        <w:t xml:space="preserve"> ait serbest tüketici belgelerinin güncellenmesi </w:t>
      </w:r>
      <w:proofErr w:type="gramStart"/>
      <w:r w:rsidR="00BF06E5" w:rsidRPr="00C85B9C">
        <w:rPr>
          <w:sz w:val="24"/>
          <w:szCs w:val="24"/>
        </w:rPr>
        <w:t>dahil</w:t>
      </w:r>
      <w:proofErr w:type="gramEnd"/>
      <w:r w:rsidR="00BF06E5" w:rsidRPr="00C85B9C">
        <w:rPr>
          <w:sz w:val="24"/>
          <w:szCs w:val="24"/>
        </w:rPr>
        <w:t>, tüm yasal prosedürün</w:t>
      </w:r>
    </w:p>
    <w:p w:rsidR="00BF06E5" w:rsidRPr="00C85B9C" w:rsidRDefault="00BF06E5" w:rsidP="00ED727D">
      <w:pPr>
        <w:adjustRightInd w:val="0"/>
        <w:jc w:val="both"/>
        <w:rPr>
          <w:sz w:val="24"/>
          <w:szCs w:val="24"/>
        </w:rPr>
      </w:pPr>
      <w:proofErr w:type="gramStart"/>
      <w:r w:rsidRPr="00C85B9C">
        <w:rPr>
          <w:sz w:val="24"/>
          <w:szCs w:val="24"/>
        </w:rPr>
        <w:t>tamamlanması</w:t>
      </w:r>
      <w:proofErr w:type="gramEnd"/>
      <w:r w:rsidRPr="00C85B9C">
        <w:rPr>
          <w:sz w:val="24"/>
          <w:szCs w:val="24"/>
        </w:rPr>
        <w:t xml:space="preserve"> Tedarikçiye aittir.</w:t>
      </w:r>
    </w:p>
    <w:p w:rsidR="0077428D" w:rsidRPr="00C85B9C" w:rsidRDefault="0077428D" w:rsidP="00ED727D">
      <w:pPr>
        <w:adjustRightInd w:val="0"/>
        <w:jc w:val="both"/>
        <w:rPr>
          <w:sz w:val="24"/>
          <w:szCs w:val="24"/>
        </w:rPr>
      </w:pP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.8.</w:t>
      </w:r>
      <w:r w:rsidR="00B425D5">
        <w:rPr>
          <w:b/>
          <w:bCs/>
          <w:sz w:val="24"/>
          <w:szCs w:val="24"/>
        </w:rPr>
        <w:t xml:space="preserve"> </w:t>
      </w:r>
      <w:r w:rsidR="00BF06E5" w:rsidRPr="00C85B9C">
        <w:rPr>
          <w:sz w:val="24"/>
          <w:szCs w:val="24"/>
        </w:rPr>
        <w:t>Yapılan kontrol sonucunda sayacın, herhangi bir nedenle, hiç veya doğru tüketim</w:t>
      </w:r>
    </w:p>
    <w:p w:rsidR="00BF06E5" w:rsidRPr="00C85B9C" w:rsidRDefault="00BF06E5" w:rsidP="00ED727D">
      <w:pPr>
        <w:adjustRightInd w:val="0"/>
        <w:jc w:val="both"/>
        <w:rPr>
          <w:sz w:val="24"/>
          <w:szCs w:val="24"/>
        </w:rPr>
      </w:pPr>
      <w:proofErr w:type="gramStart"/>
      <w:r w:rsidRPr="00C85B9C">
        <w:rPr>
          <w:sz w:val="24"/>
          <w:szCs w:val="24"/>
        </w:rPr>
        <w:lastRenderedPageBreak/>
        <w:t>kaydetmediğinin</w:t>
      </w:r>
      <w:proofErr w:type="gramEnd"/>
      <w:r w:rsidRPr="00C85B9C">
        <w:rPr>
          <w:sz w:val="24"/>
          <w:szCs w:val="24"/>
        </w:rPr>
        <w:t xml:space="preserve"> tespit edilmesi halinde, elektrik piyasası mevzuatındaki ilgili hükümler</w:t>
      </w:r>
    </w:p>
    <w:p w:rsidR="00BF06E5" w:rsidRPr="00C85B9C" w:rsidRDefault="00BF06E5" w:rsidP="00ED727D">
      <w:pPr>
        <w:adjustRightInd w:val="0"/>
        <w:jc w:val="both"/>
        <w:rPr>
          <w:sz w:val="24"/>
          <w:szCs w:val="24"/>
        </w:rPr>
      </w:pPr>
      <w:proofErr w:type="gramStart"/>
      <w:r w:rsidRPr="00C85B9C">
        <w:rPr>
          <w:sz w:val="24"/>
          <w:szCs w:val="24"/>
        </w:rPr>
        <w:t>uygulanacaktır</w:t>
      </w:r>
      <w:proofErr w:type="gramEnd"/>
      <w:r w:rsidRPr="00C85B9C">
        <w:rPr>
          <w:sz w:val="24"/>
          <w:szCs w:val="24"/>
        </w:rPr>
        <w:t>.</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9.</w:t>
      </w:r>
      <w:r w:rsidR="00B425D5">
        <w:rPr>
          <w:b/>
          <w:bCs/>
          <w:sz w:val="24"/>
          <w:szCs w:val="24"/>
        </w:rPr>
        <w:t xml:space="preserve"> </w:t>
      </w:r>
      <w:r w:rsidR="00BF06E5" w:rsidRPr="00C85B9C">
        <w:rPr>
          <w:sz w:val="24"/>
          <w:szCs w:val="24"/>
        </w:rPr>
        <w:t xml:space="preserve">Yüklenici tarafından bu İhale </w:t>
      </w:r>
      <w:proofErr w:type="gramStart"/>
      <w:r w:rsidR="00BF06E5" w:rsidRPr="00C85B9C">
        <w:rPr>
          <w:sz w:val="24"/>
          <w:szCs w:val="24"/>
        </w:rPr>
        <w:t xml:space="preserve">kapsamında </w:t>
      </w:r>
      <w:r w:rsidR="009C568D" w:rsidRPr="00C85B9C">
        <w:rPr>
          <w:sz w:val="24"/>
          <w:szCs w:val="24"/>
        </w:rPr>
        <w:t xml:space="preserve"> </w:t>
      </w:r>
      <w:proofErr w:type="spellStart"/>
      <w:r w:rsidR="00BB6284" w:rsidRPr="00C85B9C">
        <w:rPr>
          <w:b/>
          <w:sz w:val="24"/>
          <w:szCs w:val="24"/>
        </w:rPr>
        <w:t>ACU</w:t>
      </w:r>
      <w:r w:rsidR="00BB6284" w:rsidRPr="00C85B9C">
        <w:rPr>
          <w:sz w:val="24"/>
          <w:szCs w:val="24"/>
        </w:rPr>
        <w:t>‘ya</w:t>
      </w:r>
      <w:proofErr w:type="spellEnd"/>
      <w:proofErr w:type="gramEnd"/>
      <w:r w:rsidR="009C568D" w:rsidRPr="00C85B9C">
        <w:rPr>
          <w:sz w:val="24"/>
          <w:szCs w:val="24"/>
        </w:rPr>
        <w:t xml:space="preserve"> </w:t>
      </w:r>
      <w:r w:rsidR="00BF06E5" w:rsidRPr="00C85B9C">
        <w:rPr>
          <w:sz w:val="24"/>
          <w:szCs w:val="24"/>
        </w:rPr>
        <w:t xml:space="preserve"> elektrik enerj</w:t>
      </w:r>
      <w:r w:rsidR="001401BB" w:rsidRPr="00C85B9C">
        <w:rPr>
          <w:sz w:val="24"/>
          <w:szCs w:val="24"/>
        </w:rPr>
        <w:t xml:space="preserve">isinin verilebilmesi </w:t>
      </w:r>
    </w:p>
    <w:p w:rsidR="00BF06E5" w:rsidRPr="00C85B9C" w:rsidRDefault="00834377" w:rsidP="00ED727D">
      <w:pPr>
        <w:adjustRightInd w:val="0"/>
        <w:jc w:val="both"/>
        <w:rPr>
          <w:sz w:val="24"/>
          <w:szCs w:val="24"/>
        </w:rPr>
      </w:pPr>
      <w:r>
        <w:rPr>
          <w:sz w:val="24"/>
          <w:szCs w:val="24"/>
        </w:rPr>
        <w:t>İçin Enerji</w:t>
      </w:r>
      <w:r w:rsidR="001401BB" w:rsidRPr="00C85B9C">
        <w:rPr>
          <w:sz w:val="24"/>
          <w:szCs w:val="24"/>
        </w:rPr>
        <w:t xml:space="preserve"> </w:t>
      </w:r>
      <w:r w:rsidR="00BF06E5" w:rsidRPr="00C85B9C">
        <w:rPr>
          <w:sz w:val="24"/>
          <w:szCs w:val="24"/>
        </w:rPr>
        <w:t>ve Tabii Kaynaklar Bakanlığı, bağlı kuruluşları ve Enerji Piyasası Düzenleme Kurumu izin ve onayı</w:t>
      </w:r>
      <w:r w:rsidR="00125208" w:rsidRPr="00C85B9C">
        <w:rPr>
          <w:sz w:val="24"/>
          <w:szCs w:val="24"/>
        </w:rPr>
        <w:t xml:space="preserve"> gerekmektedir. Taraflar, kendileri tarafından yapılması gereken işlemler konusunda gereken tüm gayret ve çabayı gösterecek ve kendi adlarına yürütülecek olan işlemler konusunda da, birbirlerinin ihtiyaç duyacağı tüm desteği sağlayacaktır</w:t>
      </w:r>
    </w:p>
    <w:p w:rsidR="00135868" w:rsidRPr="00C85B9C" w:rsidRDefault="007E4CF1" w:rsidP="00ED727D">
      <w:pPr>
        <w:adjustRightInd w:val="0"/>
        <w:jc w:val="both"/>
        <w:rPr>
          <w:bCs/>
          <w:sz w:val="24"/>
          <w:szCs w:val="24"/>
        </w:rPr>
      </w:pPr>
      <w:r w:rsidRPr="00C85B9C">
        <w:rPr>
          <w:b/>
          <w:sz w:val="24"/>
          <w:szCs w:val="24"/>
        </w:rPr>
        <w:t>3</w:t>
      </w:r>
      <w:r w:rsidR="00BF06E5" w:rsidRPr="00C85B9C">
        <w:rPr>
          <w:b/>
          <w:sz w:val="24"/>
          <w:szCs w:val="24"/>
        </w:rPr>
        <w:t>.10.</w:t>
      </w:r>
      <w:r w:rsidR="00135868" w:rsidRPr="00C85B9C">
        <w:rPr>
          <w:bCs/>
          <w:sz w:val="24"/>
          <w:szCs w:val="24"/>
        </w:rPr>
        <w:t xml:space="preserve"> Aktif enerji bedeli (tek zamanlı</w:t>
      </w:r>
      <w:r w:rsidR="00971E38" w:rsidRPr="00C85B9C">
        <w:rPr>
          <w:bCs/>
          <w:sz w:val="24"/>
          <w:szCs w:val="24"/>
        </w:rPr>
        <w:t xml:space="preserve">/çok zamanlı </w:t>
      </w:r>
      <w:r w:rsidR="00135868" w:rsidRPr="00C85B9C">
        <w:rPr>
          <w:bCs/>
          <w:sz w:val="24"/>
          <w:szCs w:val="24"/>
        </w:rPr>
        <w:t>), faturalandırma, faturaların ilgili adreslere ulaştırılması,</w:t>
      </w:r>
    </w:p>
    <w:p w:rsidR="00135868" w:rsidRPr="00C85B9C" w:rsidRDefault="00135868" w:rsidP="00ED727D">
      <w:pPr>
        <w:adjustRightInd w:val="0"/>
        <w:jc w:val="both"/>
        <w:rPr>
          <w:bCs/>
          <w:sz w:val="24"/>
          <w:szCs w:val="24"/>
        </w:rPr>
      </w:pPr>
      <w:r w:rsidRPr="00C85B9C">
        <w:rPr>
          <w:bCs/>
          <w:sz w:val="24"/>
          <w:szCs w:val="24"/>
        </w:rPr>
        <w:t>Ulaşım, Sigorta, Karar Damga Vergileri, Sözleşme Damga Vergileri ve Sözleşmenin Yapılması ile</w:t>
      </w:r>
      <w:r w:rsidR="00125208" w:rsidRPr="00C85B9C">
        <w:rPr>
          <w:bCs/>
          <w:sz w:val="24"/>
          <w:szCs w:val="24"/>
        </w:rPr>
        <w:t xml:space="preserve"> ilgili diğer giderler sözleşme bedeline </w:t>
      </w:r>
      <w:proofErr w:type="gramStart"/>
      <w:r w:rsidR="00125208" w:rsidRPr="00C85B9C">
        <w:rPr>
          <w:bCs/>
          <w:sz w:val="24"/>
          <w:szCs w:val="24"/>
        </w:rPr>
        <w:t>dahildir</w:t>
      </w:r>
      <w:proofErr w:type="gramEnd"/>
      <w:r w:rsidR="00125208" w:rsidRPr="00C85B9C">
        <w:rPr>
          <w:bCs/>
          <w:sz w:val="24"/>
          <w:szCs w:val="24"/>
        </w:rPr>
        <w:t>.</w:t>
      </w:r>
    </w:p>
    <w:p w:rsidR="00125208" w:rsidRPr="00C85B9C" w:rsidRDefault="007E4CF1" w:rsidP="00125208">
      <w:pPr>
        <w:rPr>
          <w:sz w:val="24"/>
          <w:szCs w:val="24"/>
        </w:rPr>
      </w:pPr>
      <w:r w:rsidRPr="00C85B9C">
        <w:rPr>
          <w:b/>
          <w:bCs/>
          <w:sz w:val="24"/>
          <w:szCs w:val="24"/>
        </w:rPr>
        <w:t>3</w:t>
      </w:r>
      <w:r w:rsidR="00BF06E5" w:rsidRPr="00C85B9C">
        <w:rPr>
          <w:b/>
          <w:bCs/>
          <w:sz w:val="24"/>
          <w:szCs w:val="24"/>
        </w:rPr>
        <w:t>.11.</w:t>
      </w:r>
      <w:r w:rsidR="00B425D5">
        <w:rPr>
          <w:b/>
          <w:bCs/>
          <w:sz w:val="24"/>
          <w:szCs w:val="24"/>
        </w:rPr>
        <w:t xml:space="preserve"> </w:t>
      </w:r>
      <w:r w:rsidR="00BF06E5" w:rsidRPr="00C85B9C">
        <w:rPr>
          <w:sz w:val="24"/>
          <w:szCs w:val="24"/>
        </w:rPr>
        <w:t>Kurumumuza yansıtılacak olan elektrik faturalarında fiyatı belirleyen tüm bileşenler detaylı</w:t>
      </w:r>
      <w:r w:rsidR="00125208" w:rsidRPr="00C85B9C">
        <w:rPr>
          <w:sz w:val="24"/>
          <w:szCs w:val="24"/>
        </w:rPr>
        <w:t xml:space="preserve"> olarak görülecektir.</w:t>
      </w:r>
    </w:p>
    <w:p w:rsidR="00125208" w:rsidRPr="00C85B9C" w:rsidRDefault="007E4CF1" w:rsidP="00125208">
      <w:pPr>
        <w:rPr>
          <w:sz w:val="24"/>
          <w:szCs w:val="24"/>
        </w:rPr>
      </w:pPr>
      <w:r w:rsidRPr="00C85B9C">
        <w:rPr>
          <w:b/>
          <w:bCs/>
          <w:sz w:val="24"/>
          <w:szCs w:val="24"/>
        </w:rPr>
        <w:t>3</w:t>
      </w:r>
      <w:r w:rsidR="00BF06E5" w:rsidRPr="00C85B9C">
        <w:rPr>
          <w:b/>
          <w:bCs/>
          <w:sz w:val="24"/>
          <w:szCs w:val="24"/>
        </w:rPr>
        <w:t>.1</w:t>
      </w:r>
      <w:r w:rsidR="008F7D86" w:rsidRPr="00C85B9C">
        <w:rPr>
          <w:b/>
          <w:bCs/>
          <w:sz w:val="24"/>
          <w:szCs w:val="24"/>
        </w:rPr>
        <w:t>2</w:t>
      </w:r>
      <w:r w:rsidR="00BF06E5" w:rsidRPr="00C85B9C">
        <w:rPr>
          <w:b/>
          <w:bCs/>
          <w:sz w:val="24"/>
          <w:szCs w:val="24"/>
        </w:rPr>
        <w:t>.</w:t>
      </w:r>
      <w:r w:rsidR="00B425D5">
        <w:rPr>
          <w:b/>
          <w:bCs/>
          <w:sz w:val="24"/>
          <w:szCs w:val="24"/>
        </w:rPr>
        <w:t xml:space="preserve"> </w:t>
      </w:r>
      <w:r w:rsidR="00BF06E5" w:rsidRPr="00C85B9C">
        <w:rPr>
          <w:sz w:val="24"/>
          <w:szCs w:val="24"/>
        </w:rPr>
        <w:t>Tedarikçi, tahsil ettiği fon, pay ve vergileri ilgili kamu kurum ve kuruluşlarına Tüketici adına</w:t>
      </w:r>
      <w:r w:rsidR="00125208" w:rsidRPr="00C85B9C">
        <w:rPr>
          <w:sz w:val="24"/>
          <w:szCs w:val="24"/>
        </w:rPr>
        <w:t xml:space="preserve"> ödeyecektir. Tedarikçinin Tüketiciden aldığı bu bedelleri ilgili kurum ve kuruluşlara eksik göndermesi gibi bir durum olduğu takdirde sorumluluk öncelikle tedarikçiye ait</w:t>
      </w:r>
      <w:r w:rsidR="00834377">
        <w:rPr>
          <w:sz w:val="24"/>
          <w:szCs w:val="24"/>
        </w:rPr>
        <w:t xml:space="preserve"> olup bu rakam tüketiciye (ACU</w:t>
      </w:r>
      <w:r w:rsidR="00125208" w:rsidRPr="00C85B9C">
        <w:rPr>
          <w:sz w:val="24"/>
          <w:szCs w:val="24"/>
        </w:rPr>
        <w:t>) yasal faizi ile birlikte ilgili kamu kuruluşlarına ödenmek üzere iade edilecektir.</w:t>
      </w:r>
    </w:p>
    <w:p w:rsidR="00BF06E5" w:rsidRPr="00C85B9C" w:rsidRDefault="007E4CF1" w:rsidP="00ED727D">
      <w:pPr>
        <w:adjustRightInd w:val="0"/>
        <w:jc w:val="both"/>
        <w:rPr>
          <w:sz w:val="24"/>
          <w:szCs w:val="24"/>
        </w:rPr>
      </w:pPr>
      <w:r w:rsidRPr="00C85B9C">
        <w:rPr>
          <w:b/>
          <w:bCs/>
          <w:sz w:val="24"/>
          <w:szCs w:val="24"/>
        </w:rPr>
        <w:t>3</w:t>
      </w:r>
      <w:r w:rsidR="00BF06E5" w:rsidRPr="00C85B9C">
        <w:rPr>
          <w:b/>
          <w:bCs/>
          <w:sz w:val="24"/>
          <w:szCs w:val="24"/>
        </w:rPr>
        <w:t>.1</w:t>
      </w:r>
      <w:r w:rsidR="008F7D86" w:rsidRPr="00C85B9C">
        <w:rPr>
          <w:b/>
          <w:bCs/>
          <w:sz w:val="24"/>
          <w:szCs w:val="24"/>
        </w:rPr>
        <w:t>3</w:t>
      </w:r>
      <w:r w:rsidR="00BF06E5" w:rsidRPr="00C85B9C">
        <w:rPr>
          <w:b/>
          <w:bCs/>
          <w:sz w:val="24"/>
          <w:szCs w:val="24"/>
        </w:rPr>
        <w:t>.</w:t>
      </w:r>
      <w:r w:rsidR="00B425D5">
        <w:rPr>
          <w:b/>
          <w:bCs/>
          <w:sz w:val="24"/>
          <w:szCs w:val="24"/>
        </w:rPr>
        <w:t xml:space="preserve"> </w:t>
      </w:r>
      <w:proofErr w:type="spellStart"/>
      <w:r w:rsidR="00BB6284" w:rsidRPr="00C85B9C">
        <w:rPr>
          <w:b/>
          <w:sz w:val="24"/>
          <w:szCs w:val="24"/>
        </w:rPr>
        <w:t>ACU</w:t>
      </w:r>
      <w:r w:rsidR="00125208" w:rsidRPr="00C85B9C">
        <w:rPr>
          <w:sz w:val="24"/>
          <w:szCs w:val="24"/>
        </w:rPr>
        <w:t>’</w:t>
      </w:r>
      <w:r w:rsidR="00BB6284" w:rsidRPr="00C85B9C">
        <w:rPr>
          <w:sz w:val="24"/>
          <w:szCs w:val="24"/>
        </w:rPr>
        <w:t>nu</w:t>
      </w:r>
      <w:r w:rsidR="00135868" w:rsidRPr="00C85B9C">
        <w:rPr>
          <w:sz w:val="24"/>
          <w:szCs w:val="24"/>
        </w:rPr>
        <w:t>n</w:t>
      </w:r>
      <w:proofErr w:type="spellEnd"/>
      <w:r w:rsidR="00135868" w:rsidRPr="00C85B9C">
        <w:rPr>
          <w:sz w:val="24"/>
          <w:szCs w:val="24"/>
        </w:rPr>
        <w:t xml:space="preserve"> </w:t>
      </w:r>
      <w:r w:rsidR="00BF06E5" w:rsidRPr="00C85B9C">
        <w:rPr>
          <w:sz w:val="24"/>
          <w:szCs w:val="24"/>
        </w:rPr>
        <w:t>Elektrik Abonelikleri Listesi sözleşme tarihinde güncellenecektir. Taraflar arasında</w:t>
      </w:r>
      <w:r w:rsidR="00125208" w:rsidRPr="00C85B9C">
        <w:rPr>
          <w:sz w:val="24"/>
          <w:szCs w:val="24"/>
        </w:rPr>
        <w:t xml:space="preserve"> sözleşmenin imzalanması öncesinde gerekse imzalandıktan sonra; Tedarikçinin mevzuat gereği ihtiyaç duyacağı ve t</w:t>
      </w:r>
      <w:r w:rsidR="00834377">
        <w:rPr>
          <w:sz w:val="24"/>
          <w:szCs w:val="24"/>
        </w:rPr>
        <w:t>alep edeceği tüm bilgileri, ACU</w:t>
      </w:r>
      <w:r w:rsidR="00125208" w:rsidRPr="00C85B9C">
        <w:rPr>
          <w:sz w:val="24"/>
          <w:szCs w:val="24"/>
        </w:rPr>
        <w:t xml:space="preserve"> tarafından Tedarikçiye verilecektir.</w:t>
      </w:r>
    </w:p>
    <w:p w:rsidR="00BF06E5" w:rsidRPr="00C85B9C" w:rsidRDefault="007E4CF1" w:rsidP="00ED727D">
      <w:pPr>
        <w:adjustRightInd w:val="0"/>
        <w:jc w:val="both"/>
        <w:rPr>
          <w:sz w:val="24"/>
          <w:szCs w:val="24"/>
        </w:rPr>
      </w:pPr>
      <w:r w:rsidRPr="00C85B9C">
        <w:rPr>
          <w:b/>
          <w:sz w:val="24"/>
          <w:szCs w:val="24"/>
        </w:rPr>
        <w:t>3</w:t>
      </w:r>
      <w:r w:rsidR="00BF06E5" w:rsidRPr="00C85B9C">
        <w:rPr>
          <w:b/>
          <w:sz w:val="24"/>
          <w:szCs w:val="24"/>
        </w:rPr>
        <w:t>.1</w:t>
      </w:r>
      <w:r w:rsidR="008F7D86" w:rsidRPr="00C85B9C">
        <w:rPr>
          <w:b/>
          <w:sz w:val="24"/>
          <w:szCs w:val="24"/>
        </w:rPr>
        <w:t>4</w:t>
      </w:r>
      <w:r w:rsidR="00BF06E5" w:rsidRPr="00C85B9C">
        <w:rPr>
          <w:b/>
          <w:sz w:val="24"/>
          <w:szCs w:val="24"/>
        </w:rPr>
        <w:t xml:space="preserve">. </w:t>
      </w:r>
      <w:r w:rsidR="00BF06E5" w:rsidRPr="00C85B9C">
        <w:rPr>
          <w:sz w:val="24"/>
          <w:szCs w:val="24"/>
        </w:rPr>
        <w:t>Tedarikçi faturadan doğan alacağını başkasına ciro edemeyecek ve devredemeyecektir.</w:t>
      </w:r>
    </w:p>
    <w:p w:rsidR="00BF06E5" w:rsidRDefault="007E4CF1" w:rsidP="00ED727D">
      <w:pPr>
        <w:adjustRightInd w:val="0"/>
        <w:jc w:val="both"/>
        <w:rPr>
          <w:sz w:val="24"/>
          <w:szCs w:val="24"/>
        </w:rPr>
      </w:pPr>
      <w:r w:rsidRPr="00C85B9C">
        <w:rPr>
          <w:b/>
          <w:sz w:val="24"/>
          <w:szCs w:val="24"/>
        </w:rPr>
        <w:t>3</w:t>
      </w:r>
      <w:r w:rsidR="00BF06E5" w:rsidRPr="00C85B9C">
        <w:rPr>
          <w:b/>
          <w:sz w:val="24"/>
          <w:szCs w:val="24"/>
        </w:rPr>
        <w:t>.1</w:t>
      </w:r>
      <w:r w:rsidR="008F7D86" w:rsidRPr="00C85B9C">
        <w:rPr>
          <w:b/>
          <w:sz w:val="24"/>
          <w:szCs w:val="24"/>
        </w:rPr>
        <w:t>5</w:t>
      </w:r>
      <w:r w:rsidR="00BF06E5" w:rsidRPr="00C85B9C">
        <w:rPr>
          <w:b/>
          <w:sz w:val="24"/>
          <w:szCs w:val="24"/>
        </w:rPr>
        <w:t>.</w:t>
      </w:r>
      <w:r w:rsidR="00834377">
        <w:rPr>
          <w:b/>
          <w:sz w:val="24"/>
          <w:szCs w:val="24"/>
        </w:rPr>
        <w:t xml:space="preserve"> </w:t>
      </w:r>
      <w:r w:rsidR="00BF06E5" w:rsidRPr="00C85B9C">
        <w:rPr>
          <w:sz w:val="24"/>
          <w:szCs w:val="24"/>
        </w:rPr>
        <w:t>Tedarikçi; Taraflar arasında yapılacak sözleşme bitiş tarihinden önce feshedilmediği</w:t>
      </w:r>
      <w:r w:rsidR="00125208" w:rsidRPr="00C85B9C">
        <w:rPr>
          <w:sz w:val="24"/>
          <w:szCs w:val="24"/>
        </w:rPr>
        <w:t xml:space="preserve"> takdirde İdarenin mülkiyetindeki sayaçlar üzerinden tüketilecek aktif elektrik enerjisinin tümünü kesintisiz ve sürekli olarak karşılamakla yükümlüdür.</w:t>
      </w:r>
    </w:p>
    <w:p w:rsidR="00536F8B" w:rsidRDefault="00536F8B" w:rsidP="00ED727D">
      <w:pPr>
        <w:adjustRightInd w:val="0"/>
        <w:jc w:val="both"/>
        <w:rPr>
          <w:sz w:val="24"/>
          <w:szCs w:val="24"/>
        </w:rPr>
      </w:pPr>
    </w:p>
    <w:p w:rsidR="00C839F5" w:rsidRDefault="00773E14" w:rsidP="00ED727D">
      <w:pPr>
        <w:adjustRightInd w:val="0"/>
        <w:jc w:val="both"/>
        <w:rPr>
          <w:b/>
          <w:sz w:val="24"/>
          <w:szCs w:val="24"/>
        </w:rPr>
      </w:pPr>
      <w:r w:rsidRPr="00773E14">
        <w:rPr>
          <w:b/>
          <w:sz w:val="24"/>
          <w:szCs w:val="24"/>
        </w:rPr>
        <w:t>3.</w:t>
      </w:r>
      <w:proofErr w:type="gramStart"/>
      <w:r w:rsidRPr="00773E14">
        <w:rPr>
          <w:b/>
          <w:sz w:val="24"/>
          <w:szCs w:val="24"/>
        </w:rPr>
        <w:t>16 .</w:t>
      </w:r>
      <w:proofErr w:type="gramEnd"/>
      <w:r w:rsidR="00536F8B" w:rsidRPr="00536F8B">
        <w:t xml:space="preserve"> </w:t>
      </w:r>
      <w:r w:rsidR="00536F8B" w:rsidRPr="00536F8B">
        <w:rPr>
          <w:b/>
          <w:sz w:val="24"/>
          <w:szCs w:val="24"/>
        </w:rPr>
        <w:t xml:space="preserve">Sözleşme’nin feshine ya da </w:t>
      </w:r>
      <w:proofErr w:type="spellStart"/>
      <w:r w:rsidR="00536F8B" w:rsidRPr="00536F8B">
        <w:rPr>
          <w:b/>
          <w:sz w:val="24"/>
          <w:szCs w:val="24"/>
        </w:rPr>
        <w:t>Sözleşme’den</w:t>
      </w:r>
      <w:proofErr w:type="spellEnd"/>
      <w:r w:rsidR="00536F8B" w:rsidRPr="00536F8B">
        <w:rPr>
          <w:b/>
          <w:sz w:val="24"/>
          <w:szCs w:val="24"/>
        </w:rPr>
        <w:t xml:space="preserve"> dönmeye s</w:t>
      </w:r>
      <w:r w:rsidR="00536F8B">
        <w:rPr>
          <w:b/>
          <w:sz w:val="24"/>
          <w:szCs w:val="24"/>
        </w:rPr>
        <w:t xml:space="preserve">ebep </w:t>
      </w:r>
      <w:proofErr w:type="gramStart"/>
      <w:r w:rsidR="00536F8B">
        <w:rPr>
          <w:b/>
          <w:sz w:val="24"/>
          <w:szCs w:val="24"/>
        </w:rPr>
        <w:t xml:space="preserve">olan , </w:t>
      </w:r>
      <w:proofErr w:type="spellStart"/>
      <w:r w:rsidR="00536F8B" w:rsidRPr="00536F8B">
        <w:rPr>
          <w:b/>
          <w:sz w:val="24"/>
          <w:szCs w:val="24"/>
        </w:rPr>
        <w:t>Sözleşme’yi</w:t>
      </w:r>
      <w:proofErr w:type="spellEnd"/>
      <w:proofErr w:type="gramEnd"/>
      <w:r w:rsidR="00536F8B" w:rsidRPr="00536F8B">
        <w:rPr>
          <w:b/>
          <w:sz w:val="24"/>
          <w:szCs w:val="24"/>
        </w:rPr>
        <w:t xml:space="preserve"> fesheden ya da </w:t>
      </w:r>
      <w:proofErr w:type="spellStart"/>
      <w:r w:rsidR="00536F8B" w:rsidRPr="00536F8B">
        <w:rPr>
          <w:b/>
          <w:sz w:val="24"/>
          <w:szCs w:val="24"/>
        </w:rPr>
        <w:t>Sözleşme’den</w:t>
      </w:r>
      <w:proofErr w:type="spellEnd"/>
      <w:r w:rsidR="00536F8B" w:rsidRPr="00536F8B">
        <w:rPr>
          <w:b/>
          <w:sz w:val="24"/>
          <w:szCs w:val="24"/>
        </w:rPr>
        <w:t xml:space="preserve"> dönen taraf</w:t>
      </w:r>
      <w:r w:rsidR="00AE46B0">
        <w:rPr>
          <w:b/>
          <w:sz w:val="24"/>
          <w:szCs w:val="24"/>
        </w:rPr>
        <w:t xml:space="preserve"> </w:t>
      </w:r>
      <w:r w:rsidR="00536F8B" w:rsidRPr="00536F8B">
        <w:rPr>
          <w:b/>
          <w:sz w:val="24"/>
          <w:szCs w:val="24"/>
        </w:rPr>
        <w:t xml:space="preserve"> </w:t>
      </w:r>
      <w:r w:rsidR="00536F8B">
        <w:rPr>
          <w:b/>
          <w:sz w:val="24"/>
          <w:szCs w:val="24"/>
        </w:rPr>
        <w:t xml:space="preserve">Cezai şart  </w:t>
      </w:r>
      <w:r w:rsidR="00AE46B0">
        <w:rPr>
          <w:b/>
          <w:sz w:val="24"/>
          <w:szCs w:val="24"/>
        </w:rPr>
        <w:t>olarak</w:t>
      </w:r>
      <w:r w:rsidR="005C2527">
        <w:rPr>
          <w:b/>
          <w:sz w:val="24"/>
          <w:szCs w:val="24"/>
        </w:rPr>
        <w:t xml:space="preserve"> diğer tarafın karşılaşacağı  doğrudan veya dolaylı tüm zararlarına ek olarak ,</w:t>
      </w:r>
      <w:r w:rsidR="00AE46B0">
        <w:rPr>
          <w:b/>
          <w:sz w:val="24"/>
          <w:szCs w:val="24"/>
        </w:rPr>
        <w:t xml:space="preserve"> </w:t>
      </w:r>
      <w:r w:rsidR="00536F8B">
        <w:rPr>
          <w:b/>
          <w:sz w:val="24"/>
          <w:szCs w:val="24"/>
        </w:rPr>
        <w:t xml:space="preserve"> mevcut kullanım </w:t>
      </w:r>
      <w:proofErr w:type="spellStart"/>
      <w:r w:rsidR="00536F8B">
        <w:rPr>
          <w:b/>
          <w:sz w:val="24"/>
          <w:szCs w:val="24"/>
        </w:rPr>
        <w:t>y</w:t>
      </w:r>
      <w:r w:rsidR="00536F8B" w:rsidRPr="00536F8B">
        <w:rPr>
          <w:b/>
          <w:sz w:val="24"/>
          <w:szCs w:val="24"/>
        </w:rPr>
        <w:t>erleri’nde</w:t>
      </w:r>
      <w:proofErr w:type="spellEnd"/>
      <w:r w:rsidR="00536F8B" w:rsidRPr="00536F8B">
        <w:rPr>
          <w:b/>
          <w:sz w:val="24"/>
          <w:szCs w:val="24"/>
        </w:rPr>
        <w:t xml:space="preserve"> son bir yıl içinde en yüksek kullanımın yapıldığ</w:t>
      </w:r>
      <w:r w:rsidR="00536F8B">
        <w:rPr>
          <w:b/>
          <w:sz w:val="24"/>
          <w:szCs w:val="24"/>
        </w:rPr>
        <w:t xml:space="preserve">ı aya ait tüketim miktarına imzalanacak sözleşmede </w:t>
      </w:r>
      <w:r w:rsidR="00536F8B" w:rsidRPr="00536F8B">
        <w:rPr>
          <w:b/>
          <w:sz w:val="24"/>
          <w:szCs w:val="24"/>
        </w:rPr>
        <w:t>yer alan birim fiyatın uygulanması sonucu bulun</w:t>
      </w:r>
      <w:r w:rsidR="00AE46B0">
        <w:rPr>
          <w:b/>
          <w:sz w:val="24"/>
          <w:szCs w:val="24"/>
        </w:rPr>
        <w:t>an fatura bedelinin iki katını karşı tarafa ödemek ile yükümlüdür.</w:t>
      </w:r>
      <w:r w:rsidR="00536F8B" w:rsidRPr="00536F8B">
        <w:rPr>
          <w:b/>
          <w:sz w:val="24"/>
          <w:szCs w:val="24"/>
        </w:rPr>
        <w:t xml:space="preserve"> Ceza bedeli hesabına esas olacak fatura bedeli, aktif enerji bedeline dağıtım bedeli, vergi fon </w:t>
      </w:r>
      <w:proofErr w:type="spellStart"/>
      <w:r w:rsidR="00536F8B" w:rsidRPr="00536F8B">
        <w:rPr>
          <w:b/>
          <w:sz w:val="24"/>
          <w:szCs w:val="24"/>
        </w:rPr>
        <w:t>v.b</w:t>
      </w:r>
      <w:proofErr w:type="spellEnd"/>
      <w:r w:rsidR="00536F8B" w:rsidRPr="00536F8B">
        <w:rPr>
          <w:b/>
          <w:sz w:val="24"/>
          <w:szCs w:val="24"/>
        </w:rPr>
        <w:t>. diğer fatura</w:t>
      </w:r>
      <w:r w:rsidR="00536F8B">
        <w:rPr>
          <w:b/>
          <w:sz w:val="24"/>
          <w:szCs w:val="24"/>
        </w:rPr>
        <w:t xml:space="preserve"> kale</w:t>
      </w:r>
      <w:r w:rsidR="00AE46B0">
        <w:rPr>
          <w:b/>
          <w:sz w:val="24"/>
          <w:szCs w:val="24"/>
        </w:rPr>
        <w:t>mleri de eklenerek bulunacaktır.</w:t>
      </w:r>
    </w:p>
    <w:p w:rsidR="00C839F5" w:rsidRPr="00C839F5" w:rsidRDefault="00C839F5" w:rsidP="00ED727D">
      <w:pPr>
        <w:adjustRightInd w:val="0"/>
        <w:jc w:val="both"/>
        <w:rPr>
          <w:b/>
          <w:sz w:val="24"/>
          <w:szCs w:val="24"/>
        </w:rPr>
      </w:pPr>
    </w:p>
    <w:p w:rsidR="00773E14" w:rsidRPr="00C839F5" w:rsidRDefault="00C839F5" w:rsidP="00ED727D">
      <w:pPr>
        <w:adjustRightInd w:val="0"/>
        <w:jc w:val="both"/>
        <w:rPr>
          <w:b/>
          <w:sz w:val="24"/>
          <w:szCs w:val="24"/>
        </w:rPr>
      </w:pPr>
      <w:r w:rsidRPr="00C839F5">
        <w:rPr>
          <w:b/>
          <w:sz w:val="24"/>
          <w:szCs w:val="24"/>
        </w:rPr>
        <w:t xml:space="preserve">3.18.Teklif fiyatı </w:t>
      </w:r>
      <w:proofErr w:type="gramStart"/>
      <w:r w:rsidR="00357CDB">
        <w:rPr>
          <w:b/>
          <w:sz w:val="24"/>
          <w:szCs w:val="24"/>
        </w:rPr>
        <w:t xml:space="preserve">EPDK  </w:t>
      </w:r>
      <w:r w:rsidRPr="00C839F5">
        <w:rPr>
          <w:b/>
          <w:sz w:val="24"/>
          <w:szCs w:val="24"/>
        </w:rPr>
        <w:t>perakende</w:t>
      </w:r>
      <w:proofErr w:type="gramEnd"/>
      <w:r w:rsidRPr="00C839F5">
        <w:rPr>
          <w:b/>
          <w:sz w:val="24"/>
          <w:szCs w:val="24"/>
        </w:rPr>
        <w:t xml:space="preserve"> sat</w:t>
      </w:r>
      <w:r w:rsidR="00AE7C72">
        <w:rPr>
          <w:b/>
          <w:sz w:val="24"/>
          <w:szCs w:val="24"/>
        </w:rPr>
        <w:t xml:space="preserve">ış tarifesi </w:t>
      </w:r>
      <w:r w:rsidRPr="00C839F5">
        <w:rPr>
          <w:b/>
          <w:sz w:val="24"/>
          <w:szCs w:val="24"/>
        </w:rPr>
        <w:t xml:space="preserve"> üzerinden </w:t>
      </w:r>
      <w:r w:rsidR="00357CDB">
        <w:rPr>
          <w:b/>
          <w:sz w:val="24"/>
          <w:szCs w:val="24"/>
        </w:rPr>
        <w:t xml:space="preserve">aktif enerji birim fiyatı sözleşme süresince </w:t>
      </w:r>
      <w:r w:rsidRPr="00C839F5">
        <w:rPr>
          <w:b/>
          <w:sz w:val="24"/>
          <w:szCs w:val="24"/>
        </w:rPr>
        <w:t xml:space="preserve"> sabit fiyatlı olacak şekilde </w:t>
      </w:r>
      <w:r w:rsidR="00AE7C72">
        <w:rPr>
          <w:b/>
          <w:sz w:val="24"/>
          <w:szCs w:val="24"/>
        </w:rPr>
        <w:t xml:space="preserve"> verilecektir. </w:t>
      </w:r>
    </w:p>
    <w:p w:rsidR="00773E14" w:rsidRPr="00C839F5" w:rsidRDefault="00773E14" w:rsidP="00ED727D">
      <w:pPr>
        <w:adjustRightInd w:val="0"/>
        <w:jc w:val="both"/>
        <w:rPr>
          <w:sz w:val="24"/>
          <w:szCs w:val="24"/>
        </w:rPr>
      </w:pPr>
    </w:p>
    <w:p w:rsidR="00BF06E5" w:rsidRPr="00C85B9C" w:rsidRDefault="007E4CF1" w:rsidP="00ED727D">
      <w:pPr>
        <w:adjustRightInd w:val="0"/>
        <w:jc w:val="both"/>
        <w:rPr>
          <w:sz w:val="24"/>
          <w:szCs w:val="24"/>
        </w:rPr>
      </w:pPr>
      <w:r w:rsidRPr="00C85B9C">
        <w:rPr>
          <w:b/>
          <w:sz w:val="24"/>
          <w:szCs w:val="24"/>
        </w:rPr>
        <w:t>3</w:t>
      </w:r>
      <w:r w:rsidR="00BF06E5" w:rsidRPr="00C85B9C">
        <w:rPr>
          <w:b/>
          <w:sz w:val="24"/>
          <w:szCs w:val="24"/>
        </w:rPr>
        <w:t>.1</w:t>
      </w:r>
      <w:r w:rsidR="00AE7C72">
        <w:rPr>
          <w:b/>
          <w:sz w:val="24"/>
          <w:szCs w:val="24"/>
        </w:rPr>
        <w:t>9</w:t>
      </w:r>
      <w:r w:rsidR="00BF06E5" w:rsidRPr="00C85B9C">
        <w:rPr>
          <w:b/>
          <w:sz w:val="24"/>
          <w:szCs w:val="24"/>
        </w:rPr>
        <w:t>.</w:t>
      </w:r>
      <w:r w:rsidR="00B425D5">
        <w:rPr>
          <w:b/>
          <w:sz w:val="24"/>
          <w:szCs w:val="24"/>
        </w:rPr>
        <w:t xml:space="preserve"> </w:t>
      </w:r>
      <w:r w:rsidR="00BF06E5" w:rsidRPr="00C85B9C">
        <w:rPr>
          <w:sz w:val="24"/>
          <w:szCs w:val="24"/>
        </w:rPr>
        <w:t>Taraflar arasında imzalanacak sözleşme yürürlüğe girdikten sonra; elektrik enerjisinin alınıp</w:t>
      </w:r>
      <w:r w:rsidR="00125208" w:rsidRPr="00C85B9C">
        <w:rPr>
          <w:sz w:val="24"/>
          <w:szCs w:val="24"/>
        </w:rPr>
        <w:t xml:space="preserve"> satılmasının, Elektrik Piyasası Mevzuatı gereği mümkün olmayacağı ilgili resmi kurumlarca b</w:t>
      </w:r>
      <w:r w:rsidR="00834377">
        <w:rPr>
          <w:sz w:val="24"/>
          <w:szCs w:val="24"/>
        </w:rPr>
        <w:t xml:space="preserve">ildirildiği veya talep edildiği </w:t>
      </w:r>
      <w:proofErr w:type="gramStart"/>
      <w:r w:rsidR="00125208" w:rsidRPr="00C85B9C">
        <w:rPr>
          <w:sz w:val="24"/>
          <w:szCs w:val="24"/>
        </w:rPr>
        <w:t>taktir</w:t>
      </w:r>
      <w:proofErr w:type="gramEnd"/>
      <w:r w:rsidR="00834377">
        <w:rPr>
          <w:sz w:val="24"/>
          <w:szCs w:val="24"/>
        </w:rPr>
        <w:t xml:space="preserve"> </w:t>
      </w:r>
      <w:r w:rsidR="00125208" w:rsidRPr="00C85B9C">
        <w:rPr>
          <w:sz w:val="24"/>
          <w:szCs w:val="24"/>
        </w:rPr>
        <w:t>de, sözleşme kendiliğinden sona ermiş olacaktır. Bu durumda tedarikçinin her ne nam ve ad altında olursa olsun tazminat isteme hakkı olmayacaktır.</w:t>
      </w:r>
    </w:p>
    <w:p w:rsidR="00BF06E5" w:rsidRPr="00C85B9C" w:rsidRDefault="007E4CF1" w:rsidP="00ED727D">
      <w:pPr>
        <w:adjustRightInd w:val="0"/>
        <w:jc w:val="both"/>
        <w:rPr>
          <w:sz w:val="24"/>
          <w:szCs w:val="24"/>
        </w:rPr>
      </w:pPr>
      <w:r w:rsidRPr="00C85B9C">
        <w:rPr>
          <w:b/>
          <w:sz w:val="24"/>
          <w:szCs w:val="24"/>
        </w:rPr>
        <w:t>3</w:t>
      </w:r>
      <w:r w:rsidR="00AE7C72">
        <w:rPr>
          <w:b/>
          <w:sz w:val="24"/>
          <w:szCs w:val="24"/>
        </w:rPr>
        <w:t>.20</w:t>
      </w:r>
      <w:r w:rsidR="00BF06E5" w:rsidRPr="00C85B9C">
        <w:rPr>
          <w:b/>
          <w:sz w:val="24"/>
          <w:szCs w:val="24"/>
        </w:rPr>
        <w:t>.</w:t>
      </w:r>
      <w:r w:rsidR="00B425D5">
        <w:rPr>
          <w:b/>
          <w:sz w:val="24"/>
          <w:szCs w:val="24"/>
        </w:rPr>
        <w:t xml:space="preserve"> </w:t>
      </w:r>
      <w:r w:rsidR="00BF06E5" w:rsidRPr="00C85B9C">
        <w:rPr>
          <w:sz w:val="24"/>
          <w:szCs w:val="24"/>
        </w:rPr>
        <w:t xml:space="preserve">Yüklenici, </w:t>
      </w:r>
      <w:r w:rsidR="00773E14" w:rsidRPr="00773E14">
        <w:rPr>
          <w:b/>
          <w:sz w:val="24"/>
          <w:szCs w:val="24"/>
        </w:rPr>
        <w:t>ACU</w:t>
      </w:r>
      <w:r w:rsidR="00773E14">
        <w:rPr>
          <w:sz w:val="24"/>
          <w:szCs w:val="24"/>
        </w:rPr>
        <w:t xml:space="preserve"> tarafından bildirilen 2021 yılı </w:t>
      </w:r>
      <w:r w:rsidR="00773E14" w:rsidRPr="00773E14">
        <w:rPr>
          <w:sz w:val="24"/>
          <w:szCs w:val="24"/>
        </w:rPr>
        <w:t>elektrik tüketim değerleri</w:t>
      </w:r>
      <w:r w:rsidR="00773E14">
        <w:rPr>
          <w:sz w:val="24"/>
          <w:szCs w:val="24"/>
        </w:rPr>
        <w:t xml:space="preserve">ne istinaden </w:t>
      </w:r>
      <w:proofErr w:type="gramStart"/>
      <w:r w:rsidR="00773E14">
        <w:rPr>
          <w:sz w:val="24"/>
          <w:szCs w:val="24"/>
        </w:rPr>
        <w:t xml:space="preserve">öngörülen </w:t>
      </w:r>
      <w:r w:rsidR="00773E14" w:rsidRPr="00773E14">
        <w:rPr>
          <w:sz w:val="24"/>
          <w:szCs w:val="24"/>
        </w:rPr>
        <w:t xml:space="preserve"> tüketim</w:t>
      </w:r>
      <w:proofErr w:type="gramEnd"/>
      <w:r w:rsidR="00773E14" w:rsidRPr="00773E14">
        <w:rPr>
          <w:sz w:val="24"/>
          <w:szCs w:val="24"/>
        </w:rPr>
        <w:t xml:space="preserve"> miktarı ile ilgili değişiklikler</w:t>
      </w:r>
      <w:r w:rsidR="00773E14" w:rsidRPr="00773E14">
        <w:t xml:space="preserve"> </w:t>
      </w:r>
      <w:r w:rsidR="00773E14" w:rsidRPr="00773E14">
        <w:rPr>
          <w:sz w:val="24"/>
          <w:szCs w:val="24"/>
        </w:rPr>
        <w:t xml:space="preserve">olması durumunda, </w:t>
      </w:r>
      <w:proofErr w:type="spellStart"/>
      <w:r w:rsidR="00773E14" w:rsidRPr="00773E14">
        <w:rPr>
          <w:b/>
          <w:sz w:val="24"/>
          <w:szCs w:val="24"/>
        </w:rPr>
        <w:t>ACU</w:t>
      </w:r>
      <w:r w:rsidR="00773E14" w:rsidRPr="00773E14">
        <w:rPr>
          <w:sz w:val="24"/>
          <w:szCs w:val="24"/>
        </w:rPr>
        <w:t>‘dan</w:t>
      </w:r>
      <w:proofErr w:type="spellEnd"/>
      <w:r w:rsidR="00773E14" w:rsidRPr="00773E14">
        <w:rPr>
          <w:sz w:val="24"/>
          <w:szCs w:val="24"/>
        </w:rPr>
        <w:t xml:space="preserve"> herhangi bir nam altında ilave ücret ve hak talep edemez.</w:t>
      </w:r>
    </w:p>
    <w:p w:rsidR="00BF06E5" w:rsidRPr="00C85B9C" w:rsidRDefault="007E4CF1" w:rsidP="00ED727D">
      <w:pPr>
        <w:adjustRightInd w:val="0"/>
        <w:jc w:val="both"/>
        <w:rPr>
          <w:sz w:val="24"/>
          <w:szCs w:val="24"/>
        </w:rPr>
      </w:pPr>
      <w:r w:rsidRPr="00C85B9C">
        <w:rPr>
          <w:b/>
          <w:sz w:val="24"/>
          <w:szCs w:val="24"/>
        </w:rPr>
        <w:t>3</w:t>
      </w:r>
      <w:r w:rsidR="00AE7C72">
        <w:rPr>
          <w:b/>
          <w:sz w:val="24"/>
          <w:szCs w:val="24"/>
        </w:rPr>
        <w:t>.21</w:t>
      </w:r>
      <w:r w:rsidR="00BF06E5" w:rsidRPr="00C85B9C">
        <w:rPr>
          <w:b/>
          <w:sz w:val="24"/>
          <w:szCs w:val="24"/>
        </w:rPr>
        <w:t>.</w:t>
      </w:r>
      <w:r w:rsidR="00BF06E5" w:rsidRPr="00C85B9C">
        <w:rPr>
          <w:sz w:val="24"/>
          <w:szCs w:val="24"/>
        </w:rPr>
        <w:t xml:space="preserve"> Satış miktarının tespitinde </w:t>
      </w:r>
      <w:proofErr w:type="spellStart"/>
      <w:r w:rsidR="00BB6284" w:rsidRPr="00C85B9C">
        <w:rPr>
          <w:b/>
          <w:sz w:val="24"/>
          <w:szCs w:val="24"/>
        </w:rPr>
        <w:t>ACU</w:t>
      </w:r>
      <w:r w:rsidR="00BB6284" w:rsidRPr="00C85B9C">
        <w:rPr>
          <w:sz w:val="24"/>
          <w:szCs w:val="24"/>
        </w:rPr>
        <w:t>‘nun</w:t>
      </w:r>
      <w:proofErr w:type="spellEnd"/>
      <w:r w:rsidR="00BF06E5" w:rsidRPr="00C85B9C">
        <w:rPr>
          <w:sz w:val="24"/>
          <w:szCs w:val="24"/>
        </w:rPr>
        <w:t xml:space="preserve"> tüketim birimlerindeki elektrik giriş noktalarında</w:t>
      </w:r>
      <w:r w:rsidR="001401BB" w:rsidRPr="00C85B9C">
        <w:rPr>
          <w:sz w:val="24"/>
          <w:szCs w:val="24"/>
        </w:rPr>
        <w:t xml:space="preserve"> bulunan sayaç ve ölçü devreleri üzerinden kayıt ve tespit edilen aktif enerji miktarları esas alınacaktır. </w:t>
      </w:r>
    </w:p>
    <w:p w:rsidR="00BF06E5" w:rsidRPr="00C85B9C" w:rsidRDefault="007E4CF1" w:rsidP="00ED727D">
      <w:pPr>
        <w:adjustRightInd w:val="0"/>
        <w:jc w:val="both"/>
        <w:rPr>
          <w:sz w:val="24"/>
          <w:szCs w:val="24"/>
        </w:rPr>
      </w:pPr>
      <w:r w:rsidRPr="00C85B9C">
        <w:rPr>
          <w:b/>
          <w:sz w:val="24"/>
          <w:szCs w:val="24"/>
        </w:rPr>
        <w:lastRenderedPageBreak/>
        <w:t>3</w:t>
      </w:r>
      <w:r w:rsidR="00BF06E5" w:rsidRPr="00C85B9C">
        <w:rPr>
          <w:b/>
          <w:sz w:val="24"/>
          <w:szCs w:val="24"/>
        </w:rPr>
        <w:t>.</w:t>
      </w:r>
      <w:r w:rsidR="00773E14">
        <w:rPr>
          <w:b/>
          <w:sz w:val="24"/>
          <w:szCs w:val="24"/>
        </w:rPr>
        <w:t>20</w:t>
      </w:r>
      <w:r w:rsidR="00BF06E5" w:rsidRPr="00C85B9C">
        <w:rPr>
          <w:b/>
          <w:sz w:val="24"/>
          <w:szCs w:val="24"/>
        </w:rPr>
        <w:t>.</w:t>
      </w:r>
      <w:r w:rsidR="00BF06E5" w:rsidRPr="00C85B9C">
        <w:rPr>
          <w:sz w:val="24"/>
          <w:szCs w:val="24"/>
        </w:rPr>
        <w:t xml:space="preserve"> Tüketilen enerji miktarı, ilk ve son endeks değerleri farkının alınması ve varsa sayaca özel</w:t>
      </w:r>
      <w:r w:rsidR="001401BB" w:rsidRPr="00C85B9C">
        <w:rPr>
          <w:sz w:val="24"/>
          <w:szCs w:val="24"/>
        </w:rPr>
        <w:t xml:space="preserve"> harici çarpan değeri ile çarpılması suretiyle hesaplanacak ve faturalar bu değer üzerinden tanzim edilecektir. </w:t>
      </w:r>
    </w:p>
    <w:p w:rsidR="00C741D5" w:rsidRPr="00C85B9C" w:rsidRDefault="00C741D5" w:rsidP="003B62DD">
      <w:pPr>
        <w:jc w:val="both"/>
        <w:rPr>
          <w:sz w:val="24"/>
          <w:szCs w:val="24"/>
        </w:rPr>
        <w:sectPr w:rsidR="00C741D5" w:rsidRPr="00C85B9C" w:rsidSect="003B62DD">
          <w:headerReference w:type="even" r:id="rId9"/>
          <w:headerReference w:type="default" r:id="rId10"/>
          <w:footerReference w:type="even" r:id="rId11"/>
          <w:footerReference w:type="default" r:id="rId12"/>
          <w:headerReference w:type="first" r:id="rId13"/>
          <w:footerReference w:type="first" r:id="rId14"/>
          <w:pgSz w:w="11906" w:h="16838"/>
          <w:pgMar w:top="1411" w:right="1411" w:bottom="1411" w:left="1411" w:header="706" w:footer="706" w:gutter="0"/>
          <w:cols w:space="708"/>
          <w:docGrid w:linePitch="360"/>
        </w:sectPr>
      </w:pPr>
      <w:bookmarkStart w:id="1" w:name="RANGE!A2:O29"/>
    </w:p>
    <w:bookmarkEnd w:id="1"/>
    <w:p w:rsidR="00D23354" w:rsidRPr="00C85B9C" w:rsidRDefault="007E4CF1" w:rsidP="00ED727D">
      <w:pPr>
        <w:jc w:val="both"/>
        <w:rPr>
          <w:sz w:val="24"/>
          <w:szCs w:val="24"/>
        </w:rPr>
      </w:pPr>
      <w:r w:rsidRPr="00C85B9C">
        <w:rPr>
          <w:b/>
          <w:sz w:val="24"/>
          <w:szCs w:val="24"/>
        </w:rPr>
        <w:lastRenderedPageBreak/>
        <w:t xml:space="preserve">4. MADDE – ÖZEL HÜKÜMLER </w:t>
      </w:r>
    </w:p>
    <w:p w:rsidR="00D23354" w:rsidRPr="00C85B9C" w:rsidRDefault="00D23354" w:rsidP="00ED727D">
      <w:pPr>
        <w:adjustRightInd w:val="0"/>
        <w:jc w:val="both"/>
        <w:rPr>
          <w:b/>
          <w:bCs/>
          <w:sz w:val="24"/>
          <w:szCs w:val="24"/>
        </w:rPr>
      </w:pPr>
    </w:p>
    <w:p w:rsidR="00D23354" w:rsidRPr="00C85B9C" w:rsidRDefault="007E4CF1" w:rsidP="00ED727D">
      <w:pPr>
        <w:adjustRightInd w:val="0"/>
        <w:jc w:val="both"/>
        <w:rPr>
          <w:sz w:val="24"/>
          <w:szCs w:val="24"/>
        </w:rPr>
      </w:pPr>
      <w:r w:rsidRPr="00C85B9C">
        <w:rPr>
          <w:b/>
          <w:bCs/>
          <w:sz w:val="24"/>
          <w:szCs w:val="24"/>
        </w:rPr>
        <w:t>4</w:t>
      </w:r>
      <w:r w:rsidR="00D23354" w:rsidRPr="00C85B9C">
        <w:rPr>
          <w:b/>
          <w:bCs/>
          <w:sz w:val="24"/>
          <w:szCs w:val="24"/>
        </w:rPr>
        <w:t>.1.</w:t>
      </w:r>
      <w:r w:rsidR="00B425D5">
        <w:rPr>
          <w:b/>
          <w:bCs/>
          <w:sz w:val="24"/>
          <w:szCs w:val="24"/>
        </w:rPr>
        <w:t xml:space="preserve"> </w:t>
      </w:r>
      <w:r w:rsidR="00D23354" w:rsidRPr="00C85B9C">
        <w:rPr>
          <w:sz w:val="24"/>
          <w:szCs w:val="24"/>
        </w:rPr>
        <w:t>Kurumumuzun yapacağı tasarruflardan ötürü (yeni ilave elektrik yükleri, binaların</w:t>
      </w:r>
    </w:p>
    <w:p w:rsidR="00D23354" w:rsidRPr="00C85B9C" w:rsidRDefault="00D23354" w:rsidP="00ED727D">
      <w:pPr>
        <w:adjustRightInd w:val="0"/>
        <w:jc w:val="both"/>
        <w:rPr>
          <w:sz w:val="24"/>
          <w:szCs w:val="24"/>
        </w:rPr>
      </w:pPr>
      <w:proofErr w:type="gramStart"/>
      <w:r w:rsidRPr="00C85B9C">
        <w:rPr>
          <w:sz w:val="24"/>
          <w:szCs w:val="24"/>
        </w:rPr>
        <w:t>kullanım</w:t>
      </w:r>
      <w:proofErr w:type="gramEnd"/>
      <w:r w:rsidRPr="00C85B9C">
        <w:rPr>
          <w:sz w:val="24"/>
          <w:szCs w:val="24"/>
        </w:rPr>
        <w:t xml:space="preserve"> amaçlarının değişmesi vb.) aboneliklerde talep edilen tüketim miktarlarında</w:t>
      </w:r>
    </w:p>
    <w:p w:rsidR="001401BB" w:rsidRPr="00C85B9C" w:rsidRDefault="00D23354" w:rsidP="001401BB">
      <w:pPr>
        <w:rPr>
          <w:sz w:val="24"/>
          <w:szCs w:val="24"/>
        </w:rPr>
      </w:pPr>
      <w:proofErr w:type="gramStart"/>
      <w:r w:rsidRPr="00C85B9C">
        <w:rPr>
          <w:sz w:val="24"/>
          <w:szCs w:val="24"/>
        </w:rPr>
        <w:t>değişikliklerin</w:t>
      </w:r>
      <w:proofErr w:type="gramEnd"/>
      <w:r w:rsidRPr="00C85B9C">
        <w:rPr>
          <w:sz w:val="24"/>
          <w:szCs w:val="24"/>
        </w:rPr>
        <w:t xml:space="preserve"> olması mümkündür. Tüketimlerde meydana gelebilecek azalmadan dolayı</w:t>
      </w:r>
      <w:r w:rsidR="001401BB" w:rsidRPr="00C85B9C">
        <w:rPr>
          <w:sz w:val="24"/>
          <w:szCs w:val="24"/>
        </w:rPr>
        <w:t xml:space="preserve"> yüklenici hak talep edemez.</w:t>
      </w:r>
    </w:p>
    <w:p w:rsidR="00D23354" w:rsidRPr="00C85B9C" w:rsidRDefault="007E4CF1" w:rsidP="00ED727D">
      <w:pPr>
        <w:adjustRightInd w:val="0"/>
        <w:jc w:val="both"/>
        <w:rPr>
          <w:sz w:val="24"/>
          <w:szCs w:val="24"/>
        </w:rPr>
      </w:pPr>
      <w:r w:rsidRPr="00C85B9C">
        <w:rPr>
          <w:b/>
          <w:bCs/>
          <w:sz w:val="24"/>
          <w:szCs w:val="24"/>
        </w:rPr>
        <w:t>4</w:t>
      </w:r>
      <w:r w:rsidR="0018793B" w:rsidRPr="00C85B9C">
        <w:rPr>
          <w:b/>
          <w:bCs/>
          <w:sz w:val="24"/>
          <w:szCs w:val="24"/>
        </w:rPr>
        <w:t>.</w:t>
      </w:r>
      <w:r w:rsidR="00D23354" w:rsidRPr="00C85B9C">
        <w:rPr>
          <w:b/>
          <w:bCs/>
          <w:sz w:val="24"/>
          <w:szCs w:val="24"/>
        </w:rPr>
        <w:t>2.</w:t>
      </w:r>
      <w:r w:rsidR="00B425D5">
        <w:rPr>
          <w:b/>
          <w:bCs/>
          <w:sz w:val="24"/>
          <w:szCs w:val="24"/>
        </w:rPr>
        <w:t xml:space="preserve"> </w:t>
      </w:r>
      <w:r w:rsidR="001E66D7" w:rsidRPr="00C85B9C">
        <w:rPr>
          <w:bCs/>
          <w:sz w:val="24"/>
          <w:szCs w:val="24"/>
        </w:rPr>
        <w:t>İhale neticesine göre akdedilecek</w:t>
      </w:r>
      <w:r w:rsidR="001E66D7" w:rsidRPr="00C85B9C">
        <w:rPr>
          <w:b/>
          <w:bCs/>
          <w:sz w:val="24"/>
          <w:szCs w:val="24"/>
        </w:rPr>
        <w:t xml:space="preserve"> </w:t>
      </w:r>
      <w:r w:rsidR="00D23354" w:rsidRPr="00C85B9C">
        <w:rPr>
          <w:sz w:val="24"/>
          <w:szCs w:val="24"/>
        </w:rPr>
        <w:t>Sözleşme süresince elektronik sayaçlarda meydana gelebilecek arızalarda, yürürlükteki</w:t>
      </w:r>
      <w:r w:rsidR="009E0083" w:rsidRPr="00C85B9C">
        <w:rPr>
          <w:sz w:val="24"/>
          <w:szCs w:val="24"/>
        </w:rPr>
        <w:t xml:space="preserve"> </w:t>
      </w:r>
      <w:r w:rsidR="00D23354" w:rsidRPr="00C85B9C">
        <w:rPr>
          <w:sz w:val="24"/>
          <w:szCs w:val="24"/>
        </w:rPr>
        <w:t>mevzuatlara göre hesaplama yapılacaktır.</w:t>
      </w:r>
    </w:p>
    <w:p w:rsidR="00135868" w:rsidRPr="00C85B9C" w:rsidRDefault="007E4CF1" w:rsidP="00ED727D">
      <w:pPr>
        <w:adjustRightInd w:val="0"/>
        <w:jc w:val="both"/>
        <w:rPr>
          <w:sz w:val="24"/>
          <w:szCs w:val="24"/>
        </w:rPr>
      </w:pPr>
      <w:r w:rsidRPr="00C85B9C">
        <w:rPr>
          <w:b/>
          <w:bCs/>
          <w:sz w:val="24"/>
          <w:szCs w:val="24"/>
        </w:rPr>
        <w:t>4</w:t>
      </w:r>
      <w:r w:rsidR="00D23354" w:rsidRPr="00C85B9C">
        <w:rPr>
          <w:b/>
          <w:bCs/>
          <w:sz w:val="24"/>
          <w:szCs w:val="24"/>
        </w:rPr>
        <w:t>.3.</w:t>
      </w:r>
      <w:r w:rsidR="00B425D5">
        <w:rPr>
          <w:b/>
          <w:bCs/>
          <w:sz w:val="24"/>
          <w:szCs w:val="24"/>
        </w:rPr>
        <w:t xml:space="preserve"> </w:t>
      </w:r>
      <w:r w:rsidR="00D23354" w:rsidRPr="00C85B9C">
        <w:rPr>
          <w:sz w:val="24"/>
          <w:szCs w:val="24"/>
        </w:rPr>
        <w:t>Kurumumuz ile sözleşme imzalayacak olan firma, abonelikle ilgili her türlü resmi sürecin</w:t>
      </w:r>
      <w:r w:rsidR="001401BB" w:rsidRPr="00C85B9C">
        <w:rPr>
          <w:sz w:val="24"/>
          <w:szCs w:val="24"/>
        </w:rPr>
        <w:t xml:space="preserve"> takibi, kontrolü ve uygulamasını yerine getirmekle yükümlüdür.</w:t>
      </w:r>
    </w:p>
    <w:p w:rsidR="001401BB" w:rsidRPr="00C85B9C" w:rsidRDefault="007E4CF1" w:rsidP="001401BB">
      <w:pPr>
        <w:rPr>
          <w:sz w:val="24"/>
          <w:szCs w:val="24"/>
        </w:rPr>
      </w:pPr>
      <w:r w:rsidRPr="00C85B9C">
        <w:rPr>
          <w:b/>
          <w:bCs/>
          <w:sz w:val="24"/>
          <w:szCs w:val="24"/>
        </w:rPr>
        <w:t>4</w:t>
      </w:r>
      <w:r w:rsidR="00D23354" w:rsidRPr="00C85B9C">
        <w:rPr>
          <w:b/>
          <w:bCs/>
          <w:sz w:val="24"/>
          <w:szCs w:val="24"/>
        </w:rPr>
        <w:t>.</w:t>
      </w:r>
      <w:r w:rsidR="003F6442" w:rsidRPr="00C85B9C">
        <w:rPr>
          <w:b/>
          <w:bCs/>
          <w:sz w:val="24"/>
          <w:szCs w:val="24"/>
        </w:rPr>
        <w:t>4</w:t>
      </w:r>
      <w:r w:rsidR="00D23354" w:rsidRPr="00C85B9C">
        <w:rPr>
          <w:b/>
          <w:bCs/>
          <w:sz w:val="24"/>
          <w:szCs w:val="24"/>
        </w:rPr>
        <w:t>.</w:t>
      </w:r>
      <w:r w:rsidR="00B425D5">
        <w:rPr>
          <w:b/>
          <w:bCs/>
          <w:sz w:val="24"/>
          <w:szCs w:val="24"/>
        </w:rPr>
        <w:t xml:space="preserve"> </w:t>
      </w:r>
      <w:r w:rsidR="00D23354" w:rsidRPr="00C85B9C">
        <w:rPr>
          <w:sz w:val="24"/>
          <w:szCs w:val="24"/>
        </w:rPr>
        <w:t>İhalede teklif verilen birim fiyat üzerinden ihale sonrasında her abone tüketimi için ayrı</w:t>
      </w:r>
      <w:r w:rsidR="001401BB" w:rsidRPr="00C85B9C">
        <w:rPr>
          <w:sz w:val="24"/>
          <w:szCs w:val="24"/>
        </w:rPr>
        <w:t xml:space="preserve"> ayrı fatura düzenlenecektir.</w:t>
      </w:r>
    </w:p>
    <w:p w:rsidR="00D23354" w:rsidRPr="00C85B9C" w:rsidRDefault="007E4CF1"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5</w:t>
      </w:r>
      <w:r w:rsidR="00D23354" w:rsidRPr="00C85B9C">
        <w:rPr>
          <w:b/>
          <w:bCs/>
          <w:sz w:val="24"/>
          <w:szCs w:val="24"/>
        </w:rPr>
        <w:t>.</w:t>
      </w:r>
      <w:r w:rsidR="00B425D5">
        <w:rPr>
          <w:b/>
          <w:bCs/>
          <w:sz w:val="24"/>
          <w:szCs w:val="24"/>
        </w:rPr>
        <w:t xml:space="preserve"> </w:t>
      </w:r>
      <w:r w:rsidR="00D23354" w:rsidRPr="00C85B9C">
        <w:rPr>
          <w:sz w:val="24"/>
          <w:szCs w:val="24"/>
        </w:rPr>
        <w:t>Sayaçlar birer aylık dönemler itibariyle okunarak ödeme bildirimleri yapılacaktır.</w:t>
      </w:r>
    </w:p>
    <w:p w:rsidR="00D23354" w:rsidRPr="00C85B9C" w:rsidRDefault="00074F7A" w:rsidP="00ED727D">
      <w:pPr>
        <w:adjustRightInd w:val="0"/>
        <w:jc w:val="both"/>
        <w:rPr>
          <w:sz w:val="24"/>
          <w:szCs w:val="24"/>
        </w:rPr>
      </w:pPr>
      <w:r w:rsidRPr="00C85B9C">
        <w:rPr>
          <w:b/>
          <w:sz w:val="24"/>
          <w:szCs w:val="24"/>
        </w:rPr>
        <w:t>4</w:t>
      </w:r>
      <w:r w:rsidR="00D23354" w:rsidRPr="00C85B9C">
        <w:rPr>
          <w:b/>
          <w:sz w:val="24"/>
          <w:szCs w:val="24"/>
        </w:rPr>
        <w:t>.</w:t>
      </w:r>
      <w:r w:rsidR="003F6442" w:rsidRPr="00C85B9C">
        <w:rPr>
          <w:b/>
          <w:sz w:val="24"/>
          <w:szCs w:val="24"/>
        </w:rPr>
        <w:t>6</w:t>
      </w:r>
      <w:r w:rsidR="00D23354" w:rsidRPr="00C85B9C">
        <w:rPr>
          <w:b/>
          <w:sz w:val="24"/>
          <w:szCs w:val="24"/>
        </w:rPr>
        <w:t>.</w:t>
      </w:r>
      <w:r w:rsidR="00B425D5">
        <w:rPr>
          <w:b/>
          <w:sz w:val="24"/>
          <w:szCs w:val="24"/>
        </w:rPr>
        <w:t xml:space="preserve"> </w:t>
      </w:r>
      <w:r w:rsidR="00D23354" w:rsidRPr="00C85B9C">
        <w:rPr>
          <w:sz w:val="24"/>
          <w:szCs w:val="24"/>
        </w:rPr>
        <w:t>Ödeme bildirimlerinde; Ödeme bildiriminde her bir abone için mevzuattaki uygulama</w:t>
      </w:r>
      <w:r w:rsidR="001401BB" w:rsidRPr="00C85B9C">
        <w:rPr>
          <w:sz w:val="24"/>
          <w:szCs w:val="24"/>
        </w:rPr>
        <w:t xml:space="preserve"> usulleri geçerli olacak ve Elektrik Piyasası Tarifeler yönetmeliği hükümleri</w:t>
      </w:r>
    </w:p>
    <w:p w:rsidR="00D23354" w:rsidRPr="00C85B9C" w:rsidRDefault="001401BB" w:rsidP="00ED727D">
      <w:pPr>
        <w:adjustRightInd w:val="0"/>
        <w:jc w:val="both"/>
        <w:rPr>
          <w:sz w:val="24"/>
          <w:szCs w:val="24"/>
        </w:rPr>
      </w:pPr>
      <w:proofErr w:type="gramStart"/>
      <w:r w:rsidRPr="00C85B9C">
        <w:rPr>
          <w:sz w:val="24"/>
          <w:szCs w:val="24"/>
        </w:rPr>
        <w:t>ç</w:t>
      </w:r>
      <w:r w:rsidR="00D23354" w:rsidRPr="00C85B9C">
        <w:rPr>
          <w:sz w:val="24"/>
          <w:szCs w:val="24"/>
        </w:rPr>
        <w:t>erçevesinde</w:t>
      </w:r>
      <w:proofErr w:type="gramEnd"/>
      <w:r w:rsidRPr="00C85B9C">
        <w:rPr>
          <w:sz w:val="24"/>
          <w:szCs w:val="24"/>
        </w:rPr>
        <w:t xml:space="preserve"> hazırlanan fiyatlandırma yöntemine göre gerekli bilgileri içerecektir.</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.1</w:t>
      </w:r>
      <w:r w:rsidR="00D23354" w:rsidRPr="00C85B9C">
        <w:rPr>
          <w:sz w:val="24"/>
          <w:szCs w:val="24"/>
        </w:rPr>
        <w:t>.</w:t>
      </w:r>
      <w:r w:rsidR="00B425D5">
        <w:rPr>
          <w:sz w:val="24"/>
          <w:szCs w:val="24"/>
        </w:rPr>
        <w:t xml:space="preserve"> </w:t>
      </w:r>
      <w:r w:rsidR="00D23354" w:rsidRPr="00C85B9C">
        <w:rPr>
          <w:sz w:val="24"/>
          <w:szCs w:val="24"/>
        </w:rPr>
        <w:t>İlgili abonenin adı, adresi, abone numarası ve abone gurubu</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.2.</w:t>
      </w:r>
      <w:r w:rsidR="00B425D5">
        <w:rPr>
          <w:b/>
          <w:bCs/>
          <w:sz w:val="24"/>
          <w:szCs w:val="24"/>
        </w:rPr>
        <w:t xml:space="preserve"> </w:t>
      </w:r>
      <w:r w:rsidR="00D23354" w:rsidRPr="00C85B9C">
        <w:rPr>
          <w:sz w:val="24"/>
          <w:szCs w:val="24"/>
        </w:rPr>
        <w:t>Abonenin sayaç markası, tipi, sayaç numarası</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.3</w:t>
      </w:r>
      <w:r w:rsidR="00D23354" w:rsidRPr="00C85B9C">
        <w:rPr>
          <w:sz w:val="24"/>
          <w:szCs w:val="24"/>
        </w:rPr>
        <w:t>.</w:t>
      </w:r>
      <w:r w:rsidR="00B425D5">
        <w:rPr>
          <w:sz w:val="24"/>
          <w:szCs w:val="24"/>
        </w:rPr>
        <w:t xml:space="preserve"> </w:t>
      </w:r>
      <w:r w:rsidR="00D23354" w:rsidRPr="00C85B9C">
        <w:rPr>
          <w:sz w:val="24"/>
          <w:szCs w:val="24"/>
        </w:rPr>
        <w:t>İlk okuma tarihi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.4.</w:t>
      </w:r>
      <w:r w:rsidR="00B425D5">
        <w:rPr>
          <w:b/>
          <w:bCs/>
          <w:sz w:val="24"/>
          <w:szCs w:val="24"/>
        </w:rPr>
        <w:t xml:space="preserve"> </w:t>
      </w:r>
      <w:r w:rsidR="00D23354" w:rsidRPr="00C85B9C">
        <w:rPr>
          <w:sz w:val="24"/>
          <w:szCs w:val="24"/>
        </w:rPr>
        <w:t>Son okuma tarihi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.5.</w:t>
      </w:r>
      <w:r w:rsidR="00B425D5">
        <w:rPr>
          <w:b/>
          <w:bCs/>
          <w:sz w:val="24"/>
          <w:szCs w:val="24"/>
        </w:rPr>
        <w:t xml:space="preserve"> </w:t>
      </w:r>
      <w:r w:rsidR="00D23354" w:rsidRPr="00C85B9C">
        <w:rPr>
          <w:sz w:val="24"/>
          <w:szCs w:val="24"/>
        </w:rPr>
        <w:t>Son ödeme tarihi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.6.</w:t>
      </w:r>
      <w:r w:rsidR="00B425D5">
        <w:rPr>
          <w:b/>
          <w:bCs/>
          <w:sz w:val="24"/>
          <w:szCs w:val="24"/>
        </w:rPr>
        <w:t xml:space="preserve"> </w:t>
      </w:r>
      <w:r w:rsidR="00D23354" w:rsidRPr="00C85B9C">
        <w:rPr>
          <w:sz w:val="24"/>
          <w:szCs w:val="24"/>
        </w:rPr>
        <w:t xml:space="preserve">Gündüz, </w:t>
      </w:r>
      <w:proofErr w:type="spellStart"/>
      <w:r w:rsidR="00D23354" w:rsidRPr="00C85B9C">
        <w:rPr>
          <w:sz w:val="24"/>
          <w:szCs w:val="24"/>
        </w:rPr>
        <w:t>puant</w:t>
      </w:r>
      <w:proofErr w:type="spellEnd"/>
      <w:r w:rsidR="00D23354" w:rsidRPr="00C85B9C">
        <w:rPr>
          <w:sz w:val="24"/>
          <w:szCs w:val="24"/>
        </w:rPr>
        <w:t xml:space="preserve"> ve gece olmak üzere ayrı ayrı tüketim endeksleri ve toplamları –</w:t>
      </w:r>
    </w:p>
    <w:p w:rsidR="00D23354" w:rsidRPr="00C85B9C" w:rsidRDefault="00D23354" w:rsidP="00ED727D">
      <w:pPr>
        <w:adjustRightInd w:val="0"/>
        <w:jc w:val="both"/>
        <w:rPr>
          <w:sz w:val="24"/>
          <w:szCs w:val="24"/>
        </w:rPr>
      </w:pPr>
      <w:r w:rsidRPr="00C85B9C">
        <w:rPr>
          <w:sz w:val="24"/>
          <w:szCs w:val="24"/>
        </w:rPr>
        <w:t>Tüketim miktarları ve toplamları</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00D23354" w:rsidRPr="00C85B9C">
        <w:rPr>
          <w:b/>
          <w:bCs/>
          <w:sz w:val="24"/>
          <w:szCs w:val="24"/>
        </w:rPr>
        <w:t>.7.</w:t>
      </w:r>
      <w:r w:rsidR="00B425D5">
        <w:rPr>
          <w:b/>
          <w:bCs/>
          <w:sz w:val="24"/>
          <w:szCs w:val="24"/>
        </w:rPr>
        <w:t xml:space="preserve"> </w:t>
      </w:r>
      <w:r w:rsidR="00D23354" w:rsidRPr="00C85B9C">
        <w:rPr>
          <w:sz w:val="24"/>
          <w:szCs w:val="24"/>
        </w:rPr>
        <w:t>Net enerji biri</w:t>
      </w:r>
      <w:r w:rsidR="00C41839" w:rsidRPr="00C85B9C">
        <w:rPr>
          <w:sz w:val="24"/>
          <w:szCs w:val="24"/>
        </w:rPr>
        <w:t xml:space="preserve">m fiyatı </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.8</w:t>
      </w:r>
      <w:r w:rsidR="00D23354" w:rsidRPr="00C85B9C">
        <w:rPr>
          <w:b/>
          <w:bCs/>
          <w:sz w:val="24"/>
          <w:szCs w:val="24"/>
        </w:rPr>
        <w:t>.</w:t>
      </w:r>
      <w:r w:rsidR="00B425D5">
        <w:rPr>
          <w:b/>
          <w:bCs/>
          <w:sz w:val="24"/>
          <w:szCs w:val="24"/>
        </w:rPr>
        <w:t xml:space="preserve"> </w:t>
      </w:r>
      <w:r w:rsidR="00D23354" w:rsidRPr="00C85B9C">
        <w:rPr>
          <w:sz w:val="24"/>
          <w:szCs w:val="24"/>
        </w:rPr>
        <w:t>İletim birim fiyatı ve bedeli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.9</w:t>
      </w:r>
      <w:r w:rsidR="00D23354" w:rsidRPr="00C85B9C">
        <w:rPr>
          <w:b/>
          <w:bCs/>
          <w:sz w:val="24"/>
          <w:szCs w:val="24"/>
        </w:rPr>
        <w:t>.</w:t>
      </w:r>
      <w:r w:rsidR="00B425D5">
        <w:rPr>
          <w:b/>
          <w:bCs/>
          <w:sz w:val="24"/>
          <w:szCs w:val="24"/>
        </w:rPr>
        <w:t xml:space="preserve"> </w:t>
      </w:r>
      <w:r w:rsidR="00D23354" w:rsidRPr="00C85B9C">
        <w:rPr>
          <w:sz w:val="24"/>
          <w:szCs w:val="24"/>
        </w:rPr>
        <w:t>Reaktif endeksler ve tüketimler ile birim fiyatı ve bedelleri (varsa)</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.10</w:t>
      </w:r>
      <w:r w:rsidR="00D23354" w:rsidRPr="00C85B9C">
        <w:rPr>
          <w:b/>
          <w:bCs/>
          <w:sz w:val="24"/>
          <w:szCs w:val="24"/>
        </w:rPr>
        <w:t>.</w:t>
      </w:r>
      <w:r w:rsidR="00B425D5">
        <w:rPr>
          <w:b/>
          <w:bCs/>
          <w:sz w:val="24"/>
          <w:szCs w:val="24"/>
        </w:rPr>
        <w:t xml:space="preserve"> </w:t>
      </w:r>
      <w:r w:rsidR="00D23354" w:rsidRPr="00C85B9C">
        <w:rPr>
          <w:sz w:val="24"/>
          <w:szCs w:val="24"/>
        </w:rPr>
        <w:t>Enerji fonu birim fiyatı ve bedeli –TRT payı birim fiyatı ve bedeli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.11</w:t>
      </w:r>
      <w:r w:rsidR="00D23354" w:rsidRPr="00C85B9C">
        <w:rPr>
          <w:b/>
          <w:bCs/>
          <w:sz w:val="24"/>
          <w:szCs w:val="24"/>
        </w:rPr>
        <w:t>.</w:t>
      </w:r>
      <w:r w:rsidR="00B425D5">
        <w:rPr>
          <w:b/>
          <w:bCs/>
          <w:sz w:val="24"/>
          <w:szCs w:val="24"/>
        </w:rPr>
        <w:t xml:space="preserve"> </w:t>
      </w:r>
      <w:r w:rsidR="00D23354" w:rsidRPr="00C85B9C">
        <w:rPr>
          <w:sz w:val="24"/>
          <w:szCs w:val="24"/>
        </w:rPr>
        <w:t>Elektrik tüketim vergisi (Belediye Tüketim Vergisi) birim fiyatı ve bedeli (varsa)</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.12</w:t>
      </w:r>
      <w:r w:rsidR="00D23354" w:rsidRPr="00C85B9C">
        <w:rPr>
          <w:b/>
          <w:bCs/>
          <w:sz w:val="24"/>
          <w:szCs w:val="24"/>
        </w:rPr>
        <w:t>.</w:t>
      </w:r>
      <w:r w:rsidR="00B425D5">
        <w:rPr>
          <w:b/>
          <w:bCs/>
          <w:sz w:val="24"/>
          <w:szCs w:val="24"/>
        </w:rPr>
        <w:t xml:space="preserve"> </w:t>
      </w:r>
      <w:r w:rsidR="00D23354" w:rsidRPr="00C85B9C">
        <w:rPr>
          <w:sz w:val="24"/>
          <w:szCs w:val="24"/>
        </w:rPr>
        <w:t>Katma Değer Vergisi (KDV) matrahı ve bedeli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6</w:t>
      </w:r>
      <w:r w:rsidRPr="00C85B9C">
        <w:rPr>
          <w:b/>
          <w:bCs/>
          <w:sz w:val="24"/>
          <w:szCs w:val="24"/>
        </w:rPr>
        <w:t>.13</w:t>
      </w:r>
      <w:r w:rsidR="00D23354" w:rsidRPr="00C85B9C">
        <w:rPr>
          <w:b/>
          <w:bCs/>
          <w:sz w:val="24"/>
          <w:szCs w:val="24"/>
        </w:rPr>
        <w:t>.</w:t>
      </w:r>
      <w:r w:rsidR="00B425D5">
        <w:rPr>
          <w:b/>
          <w:bCs/>
          <w:sz w:val="24"/>
          <w:szCs w:val="24"/>
        </w:rPr>
        <w:t xml:space="preserve"> </w:t>
      </w:r>
      <w:r w:rsidR="00D23354" w:rsidRPr="00C85B9C">
        <w:rPr>
          <w:sz w:val="24"/>
          <w:szCs w:val="24"/>
        </w:rPr>
        <w:t>Değişen saat varsa aynı aya ait tüketim değeri</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7</w:t>
      </w:r>
      <w:r w:rsidR="00D23354" w:rsidRPr="00C85B9C">
        <w:rPr>
          <w:b/>
          <w:bCs/>
          <w:sz w:val="24"/>
          <w:szCs w:val="24"/>
        </w:rPr>
        <w:t>.</w:t>
      </w:r>
      <w:r w:rsidR="00B425D5">
        <w:rPr>
          <w:b/>
          <w:bCs/>
          <w:sz w:val="24"/>
          <w:szCs w:val="24"/>
        </w:rPr>
        <w:t xml:space="preserve"> </w:t>
      </w:r>
      <w:r w:rsidR="00D23354" w:rsidRPr="00C85B9C">
        <w:rPr>
          <w:sz w:val="24"/>
          <w:szCs w:val="24"/>
        </w:rPr>
        <w:t>Ödenecek Toplam bedel ayrı ayrı görülecek şekilde düzenlenecek, her ne sebeple olursa</w:t>
      </w:r>
      <w:r w:rsidR="001401BB" w:rsidRPr="00C85B9C">
        <w:rPr>
          <w:sz w:val="24"/>
          <w:szCs w:val="24"/>
        </w:rPr>
        <w:t xml:space="preserve"> olsun faturalarda istenilen bilgiler birleştirilmeyecektir.</w:t>
      </w:r>
    </w:p>
    <w:p w:rsidR="00D23354" w:rsidRPr="00C85B9C" w:rsidRDefault="00074F7A" w:rsidP="00ED727D">
      <w:pPr>
        <w:adjustRightInd w:val="0"/>
        <w:jc w:val="both"/>
        <w:rPr>
          <w:sz w:val="24"/>
          <w:szCs w:val="24"/>
        </w:rPr>
      </w:pPr>
      <w:r w:rsidRPr="00C85B9C">
        <w:rPr>
          <w:b/>
          <w:bCs/>
          <w:sz w:val="24"/>
          <w:szCs w:val="24"/>
        </w:rPr>
        <w:t>4</w:t>
      </w:r>
      <w:r w:rsidR="00D23354" w:rsidRPr="00C85B9C">
        <w:rPr>
          <w:b/>
          <w:bCs/>
          <w:sz w:val="24"/>
          <w:szCs w:val="24"/>
        </w:rPr>
        <w:t>.</w:t>
      </w:r>
      <w:r w:rsidR="003F6442" w:rsidRPr="00C85B9C">
        <w:rPr>
          <w:b/>
          <w:bCs/>
          <w:sz w:val="24"/>
          <w:szCs w:val="24"/>
        </w:rPr>
        <w:t>8</w:t>
      </w:r>
      <w:r w:rsidR="00D23354" w:rsidRPr="00C85B9C">
        <w:rPr>
          <w:b/>
          <w:bCs/>
          <w:sz w:val="24"/>
          <w:szCs w:val="24"/>
        </w:rPr>
        <w:t>.</w:t>
      </w:r>
      <w:r w:rsidR="00B425D5">
        <w:rPr>
          <w:b/>
          <w:bCs/>
          <w:sz w:val="24"/>
          <w:szCs w:val="24"/>
        </w:rPr>
        <w:t xml:space="preserve"> </w:t>
      </w:r>
      <w:r w:rsidR="00D23354" w:rsidRPr="00C85B9C">
        <w:rPr>
          <w:sz w:val="24"/>
          <w:szCs w:val="24"/>
        </w:rPr>
        <w:t>Kapsam konusu sayaçların bulunduğu yerlerde idareden katılacak personelin</w:t>
      </w:r>
    </w:p>
    <w:p w:rsidR="00D23354" w:rsidRPr="00C85B9C" w:rsidRDefault="00D23354" w:rsidP="00ED727D">
      <w:pPr>
        <w:adjustRightInd w:val="0"/>
        <w:jc w:val="both"/>
        <w:rPr>
          <w:sz w:val="24"/>
          <w:szCs w:val="24"/>
        </w:rPr>
      </w:pPr>
      <w:proofErr w:type="gramStart"/>
      <w:r w:rsidRPr="00C85B9C">
        <w:rPr>
          <w:sz w:val="24"/>
          <w:szCs w:val="24"/>
        </w:rPr>
        <w:t>gözetiminde</w:t>
      </w:r>
      <w:proofErr w:type="gramEnd"/>
      <w:r w:rsidRPr="00C85B9C">
        <w:rPr>
          <w:sz w:val="24"/>
          <w:szCs w:val="24"/>
        </w:rPr>
        <w:t xml:space="preserve"> birer aylık dönemler itibariyle okunarak (Firma ve Kurum elemanlarının tarih – </w:t>
      </w:r>
      <w:r w:rsidR="001401BB" w:rsidRPr="00C85B9C">
        <w:rPr>
          <w:sz w:val="24"/>
          <w:szCs w:val="24"/>
        </w:rPr>
        <w:t xml:space="preserve">ad – </w:t>
      </w:r>
      <w:proofErr w:type="spellStart"/>
      <w:r w:rsidR="001401BB" w:rsidRPr="00C85B9C">
        <w:rPr>
          <w:sz w:val="24"/>
          <w:szCs w:val="24"/>
        </w:rPr>
        <w:t>soyad</w:t>
      </w:r>
      <w:proofErr w:type="spellEnd"/>
      <w:r w:rsidR="001401BB" w:rsidRPr="00C85B9C">
        <w:rPr>
          <w:sz w:val="24"/>
          <w:szCs w:val="24"/>
        </w:rPr>
        <w:t xml:space="preserve"> belirtilerek tutacakları ortak bir tutanak ile ve ilk okuma tarihi ayın ilk günü ve son okuma tarihi bir sonraki ayın ilk günü olacak şekilde) endekse göre belirlenen ödeme bildirimlerinde ve tarihlerinde yürürlükteki kanunlar, yönetmelikler ve uygulama usulleri geçerli olacaktır.</w:t>
      </w:r>
    </w:p>
    <w:p w:rsidR="00261FED" w:rsidRPr="00C85B9C" w:rsidRDefault="00074F7A" w:rsidP="00ED727D">
      <w:pPr>
        <w:adjustRightInd w:val="0"/>
        <w:jc w:val="both"/>
        <w:rPr>
          <w:sz w:val="24"/>
          <w:szCs w:val="24"/>
        </w:rPr>
      </w:pPr>
      <w:r w:rsidRPr="00C85B9C">
        <w:rPr>
          <w:b/>
          <w:sz w:val="24"/>
          <w:szCs w:val="24"/>
        </w:rPr>
        <w:t>4</w:t>
      </w:r>
      <w:r w:rsidR="00261FED" w:rsidRPr="00C85B9C">
        <w:rPr>
          <w:b/>
          <w:sz w:val="24"/>
          <w:szCs w:val="24"/>
        </w:rPr>
        <w:t>.9.</w:t>
      </w:r>
      <w:r w:rsidR="00B425D5">
        <w:rPr>
          <w:b/>
          <w:sz w:val="24"/>
          <w:szCs w:val="24"/>
        </w:rPr>
        <w:t xml:space="preserve"> </w:t>
      </w:r>
      <w:r w:rsidR="00261FED" w:rsidRPr="00C85B9C">
        <w:rPr>
          <w:sz w:val="24"/>
          <w:szCs w:val="24"/>
        </w:rPr>
        <w:t>Teklif edilen birim fiyat ile EPDK güncel tarifesi ile elde edilen tasarruf ora</w:t>
      </w:r>
      <w:r w:rsidR="00752B99" w:rsidRPr="00C85B9C">
        <w:rPr>
          <w:sz w:val="24"/>
          <w:szCs w:val="24"/>
        </w:rPr>
        <w:t xml:space="preserve">nı teklif </w:t>
      </w:r>
      <w:proofErr w:type="gramStart"/>
      <w:r w:rsidR="00752B99" w:rsidRPr="00C85B9C">
        <w:rPr>
          <w:sz w:val="24"/>
          <w:szCs w:val="24"/>
        </w:rPr>
        <w:t xml:space="preserve">ekindeki </w:t>
      </w:r>
      <w:r w:rsidR="00261FED" w:rsidRPr="00C85B9C">
        <w:rPr>
          <w:sz w:val="24"/>
          <w:szCs w:val="24"/>
        </w:rPr>
        <w:t xml:space="preserve"> karşılaştırmalı</w:t>
      </w:r>
      <w:proofErr w:type="gramEnd"/>
      <w:r w:rsidR="00261FED" w:rsidRPr="00C85B9C">
        <w:rPr>
          <w:sz w:val="24"/>
          <w:szCs w:val="24"/>
        </w:rPr>
        <w:t xml:space="preserve"> hesap tablosu ile sunulacaktır.</w:t>
      </w:r>
    </w:p>
    <w:p w:rsidR="00261FED" w:rsidRPr="00C85B9C" w:rsidRDefault="00074F7A" w:rsidP="00ED727D">
      <w:pPr>
        <w:adjustRightInd w:val="0"/>
        <w:jc w:val="both"/>
        <w:rPr>
          <w:sz w:val="24"/>
          <w:szCs w:val="24"/>
        </w:rPr>
      </w:pPr>
      <w:r w:rsidRPr="00C85B9C">
        <w:rPr>
          <w:b/>
          <w:sz w:val="24"/>
          <w:szCs w:val="24"/>
        </w:rPr>
        <w:t>4</w:t>
      </w:r>
      <w:r w:rsidR="00261FED" w:rsidRPr="00C85B9C">
        <w:rPr>
          <w:b/>
          <w:sz w:val="24"/>
          <w:szCs w:val="24"/>
        </w:rPr>
        <w:t>.10</w:t>
      </w:r>
      <w:r w:rsidR="00B425D5">
        <w:rPr>
          <w:b/>
          <w:sz w:val="24"/>
          <w:szCs w:val="24"/>
        </w:rPr>
        <w:t>.</w:t>
      </w:r>
      <w:r w:rsidR="00261FED" w:rsidRPr="00C85B9C">
        <w:rPr>
          <w:sz w:val="24"/>
          <w:szCs w:val="24"/>
        </w:rPr>
        <w:t xml:space="preserve"> Teklif kapsamına eşdeğer Referans listesi ile kapasite bilgileri iletilecektir.</w:t>
      </w:r>
    </w:p>
    <w:p w:rsidR="001401BB" w:rsidRPr="00C85B9C" w:rsidRDefault="00261FED" w:rsidP="001401BB">
      <w:pPr>
        <w:adjustRightInd w:val="0"/>
        <w:jc w:val="both"/>
        <w:rPr>
          <w:sz w:val="24"/>
          <w:szCs w:val="24"/>
        </w:rPr>
      </w:pPr>
      <w:r w:rsidRPr="00C85B9C">
        <w:rPr>
          <w:sz w:val="24"/>
          <w:szCs w:val="24"/>
        </w:rPr>
        <w:t xml:space="preserve">Kapasite kapsamı dahilinde üretim için baz alınan ham madde </w:t>
      </w:r>
      <w:r w:rsidR="001401BB" w:rsidRPr="00C85B9C">
        <w:rPr>
          <w:sz w:val="24"/>
          <w:szCs w:val="24"/>
        </w:rPr>
        <w:t>(</w:t>
      </w:r>
      <w:proofErr w:type="spellStart"/>
      <w:r w:rsidR="001401BB" w:rsidRPr="00C85B9C">
        <w:rPr>
          <w:sz w:val="24"/>
          <w:szCs w:val="24"/>
        </w:rPr>
        <w:t>D.</w:t>
      </w:r>
      <w:proofErr w:type="gramStart"/>
      <w:r w:rsidR="001401BB" w:rsidRPr="00C85B9C">
        <w:rPr>
          <w:sz w:val="24"/>
          <w:szCs w:val="24"/>
        </w:rPr>
        <w:t>gaz</w:t>
      </w:r>
      <w:proofErr w:type="spellEnd"/>
      <w:r w:rsidR="001401BB" w:rsidRPr="00C85B9C">
        <w:rPr>
          <w:sz w:val="24"/>
          <w:szCs w:val="24"/>
        </w:rPr>
        <w:t xml:space="preserve"> ;kömür</w:t>
      </w:r>
      <w:proofErr w:type="gramEnd"/>
      <w:r w:rsidR="001401BB" w:rsidRPr="00C85B9C">
        <w:rPr>
          <w:sz w:val="24"/>
          <w:szCs w:val="24"/>
        </w:rPr>
        <w:t xml:space="preserve"> </w:t>
      </w:r>
      <w:proofErr w:type="spellStart"/>
      <w:r w:rsidR="001401BB" w:rsidRPr="00C85B9C">
        <w:rPr>
          <w:sz w:val="24"/>
          <w:szCs w:val="24"/>
        </w:rPr>
        <w:t>vb</w:t>
      </w:r>
      <w:proofErr w:type="spellEnd"/>
      <w:r w:rsidR="001401BB" w:rsidRPr="00C85B9C">
        <w:rPr>
          <w:sz w:val="24"/>
          <w:szCs w:val="24"/>
        </w:rPr>
        <w:t>). ve tesis (</w:t>
      </w:r>
      <w:proofErr w:type="gramStart"/>
      <w:r w:rsidR="001401BB" w:rsidRPr="00C85B9C">
        <w:rPr>
          <w:sz w:val="24"/>
          <w:szCs w:val="24"/>
        </w:rPr>
        <w:t>Termik ;Rüzgar</w:t>
      </w:r>
      <w:proofErr w:type="gramEnd"/>
      <w:r w:rsidR="001401BB" w:rsidRPr="00C85B9C">
        <w:rPr>
          <w:sz w:val="24"/>
          <w:szCs w:val="24"/>
        </w:rPr>
        <w:t xml:space="preserve"> </w:t>
      </w:r>
      <w:proofErr w:type="spellStart"/>
      <w:r w:rsidR="001401BB" w:rsidRPr="00C85B9C">
        <w:rPr>
          <w:sz w:val="24"/>
          <w:szCs w:val="24"/>
        </w:rPr>
        <w:t>vb</w:t>
      </w:r>
      <w:proofErr w:type="spellEnd"/>
      <w:r w:rsidR="001401BB" w:rsidRPr="00C85B9C">
        <w:rPr>
          <w:sz w:val="24"/>
          <w:szCs w:val="24"/>
        </w:rPr>
        <w:t xml:space="preserve"> .) bilgileri de verilecektir.</w:t>
      </w:r>
    </w:p>
    <w:p w:rsidR="00261FED" w:rsidRPr="00C85B9C" w:rsidRDefault="00261FED" w:rsidP="001401BB">
      <w:pPr>
        <w:adjustRightInd w:val="0"/>
        <w:jc w:val="both"/>
        <w:rPr>
          <w:b/>
          <w:sz w:val="24"/>
          <w:szCs w:val="24"/>
        </w:rPr>
      </w:pPr>
    </w:p>
    <w:p w:rsidR="00134F39" w:rsidRPr="00C85B9C" w:rsidRDefault="00074F7A" w:rsidP="001401BB">
      <w:pPr>
        <w:adjustRightInd w:val="0"/>
        <w:jc w:val="both"/>
        <w:rPr>
          <w:sz w:val="24"/>
          <w:szCs w:val="24"/>
        </w:rPr>
      </w:pPr>
      <w:r w:rsidRPr="00C85B9C">
        <w:rPr>
          <w:sz w:val="24"/>
          <w:szCs w:val="24"/>
        </w:rPr>
        <w:t xml:space="preserve">         </w:t>
      </w:r>
    </w:p>
    <w:p w:rsidR="00135868" w:rsidRPr="00C85B9C" w:rsidRDefault="00135868" w:rsidP="00ED727D">
      <w:pPr>
        <w:jc w:val="both"/>
        <w:rPr>
          <w:b/>
          <w:sz w:val="24"/>
          <w:szCs w:val="24"/>
        </w:rPr>
      </w:pPr>
    </w:p>
    <w:p w:rsidR="0015774E" w:rsidRPr="00C85B9C" w:rsidRDefault="0015774E" w:rsidP="00ED727D">
      <w:pPr>
        <w:adjustRightInd w:val="0"/>
        <w:jc w:val="both"/>
        <w:rPr>
          <w:sz w:val="24"/>
          <w:szCs w:val="24"/>
        </w:rPr>
      </w:pPr>
    </w:p>
    <w:p w:rsidR="005C4D30" w:rsidRPr="00C85B9C" w:rsidRDefault="0015774E" w:rsidP="00ED727D">
      <w:pPr>
        <w:adjustRightInd w:val="0"/>
        <w:jc w:val="both"/>
        <w:rPr>
          <w:sz w:val="24"/>
          <w:szCs w:val="24"/>
        </w:rPr>
      </w:pPr>
      <w:r w:rsidRPr="00C85B9C">
        <w:rPr>
          <w:sz w:val="24"/>
          <w:szCs w:val="24"/>
        </w:rPr>
        <w:t xml:space="preserve">İş bu teknik şartname </w:t>
      </w:r>
      <w:r w:rsidR="00125208" w:rsidRPr="00C85B9C">
        <w:rPr>
          <w:sz w:val="24"/>
          <w:szCs w:val="24"/>
        </w:rPr>
        <w:t xml:space="preserve">4 </w:t>
      </w:r>
      <w:r w:rsidRPr="00C85B9C">
        <w:rPr>
          <w:sz w:val="24"/>
          <w:szCs w:val="24"/>
        </w:rPr>
        <w:t xml:space="preserve"> (</w:t>
      </w:r>
      <w:r w:rsidR="00125208" w:rsidRPr="00C85B9C">
        <w:rPr>
          <w:sz w:val="24"/>
          <w:szCs w:val="24"/>
        </w:rPr>
        <w:t xml:space="preserve">dört </w:t>
      </w:r>
      <w:r w:rsidR="0018793B" w:rsidRPr="00C85B9C">
        <w:rPr>
          <w:sz w:val="24"/>
          <w:szCs w:val="24"/>
        </w:rPr>
        <w:t xml:space="preserve"> </w:t>
      </w:r>
      <w:r w:rsidRPr="00C85B9C">
        <w:rPr>
          <w:sz w:val="24"/>
          <w:szCs w:val="24"/>
        </w:rPr>
        <w:t>)</w:t>
      </w:r>
      <w:r w:rsidR="002A729E" w:rsidRPr="00C85B9C">
        <w:rPr>
          <w:sz w:val="24"/>
          <w:szCs w:val="24"/>
        </w:rPr>
        <w:t xml:space="preserve"> </w:t>
      </w:r>
      <w:r w:rsidRPr="00C85B9C">
        <w:rPr>
          <w:sz w:val="24"/>
          <w:szCs w:val="24"/>
        </w:rPr>
        <w:t>madde</w:t>
      </w:r>
      <w:r w:rsidR="00834377">
        <w:rPr>
          <w:sz w:val="24"/>
          <w:szCs w:val="24"/>
        </w:rPr>
        <w:t>den</w:t>
      </w:r>
      <w:r w:rsidRPr="00C85B9C">
        <w:rPr>
          <w:sz w:val="24"/>
          <w:szCs w:val="24"/>
        </w:rPr>
        <w:t xml:space="preserve"> ibarettir.</w:t>
      </w:r>
    </w:p>
    <w:p w:rsidR="003964A1" w:rsidRPr="00C85B9C" w:rsidRDefault="003964A1" w:rsidP="00ED727D">
      <w:pPr>
        <w:autoSpaceDE/>
        <w:autoSpaceDN/>
        <w:ind w:left="5664" w:firstLine="708"/>
        <w:jc w:val="both"/>
        <w:rPr>
          <w:sz w:val="24"/>
          <w:szCs w:val="24"/>
        </w:rPr>
      </w:pPr>
    </w:p>
    <w:sectPr w:rsidR="003964A1" w:rsidRPr="00C85B9C" w:rsidSect="00B15276">
      <w:pgSz w:w="11906" w:h="16838"/>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BDB" w:rsidRDefault="00234BDB">
      <w:r>
        <w:separator/>
      </w:r>
    </w:p>
  </w:endnote>
  <w:endnote w:type="continuationSeparator" w:id="0">
    <w:p w:rsidR="00234BDB" w:rsidRDefault="00234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rsidP="000D04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B15276" w:rsidRDefault="00B15276" w:rsidP="006D6CE2">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rsidP="000D041B">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E41443">
      <w:rPr>
        <w:rStyle w:val="SayfaNumaras"/>
        <w:noProof/>
      </w:rPr>
      <w:t>1</w:t>
    </w:r>
    <w:r>
      <w:rPr>
        <w:rStyle w:val="SayfaNumaras"/>
      </w:rPr>
      <w:fldChar w:fldCharType="end"/>
    </w:r>
  </w:p>
  <w:p w:rsidR="00B15276" w:rsidRDefault="00B15276" w:rsidP="006D6CE2">
    <w:pPr>
      <w:pStyle w:val="Altbilgi"/>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BDB" w:rsidRDefault="00234BDB">
      <w:r>
        <w:separator/>
      </w:r>
    </w:p>
  </w:footnote>
  <w:footnote w:type="continuationSeparator" w:id="0">
    <w:p w:rsidR="00234BDB" w:rsidRDefault="00234B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276" w:rsidRDefault="00B15276">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9AF"/>
    <w:multiLevelType w:val="multilevel"/>
    <w:tmpl w:val="40C4F7C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A3B26E2"/>
    <w:multiLevelType w:val="multilevel"/>
    <w:tmpl w:val="7DAA435A"/>
    <w:lvl w:ilvl="0">
      <w:start w:val="1"/>
      <w:numFmt w:val="decimal"/>
      <w:lvlText w:val="%1."/>
      <w:lvlJc w:val="left"/>
      <w:pPr>
        <w:ind w:left="510" w:hanging="360"/>
      </w:pPr>
      <w:rPr>
        <w:rFonts w:hint="default"/>
      </w:rPr>
    </w:lvl>
    <w:lvl w:ilvl="1">
      <w:start w:val="1"/>
      <w:numFmt w:val="decimal"/>
      <w:isLgl/>
      <w:lvlText w:val="%1.%2."/>
      <w:lvlJc w:val="left"/>
      <w:pPr>
        <w:ind w:left="786" w:hanging="360"/>
      </w:pPr>
      <w:rPr>
        <w:rFonts w:hint="default"/>
        <w:b w:val="0"/>
        <w:sz w:val="22"/>
      </w:rPr>
    </w:lvl>
    <w:lvl w:ilvl="2">
      <w:start w:val="1"/>
      <w:numFmt w:val="decimal"/>
      <w:isLgl/>
      <w:lvlText w:val="%1.%2.%3."/>
      <w:lvlJc w:val="left"/>
      <w:pPr>
        <w:ind w:left="990" w:hanging="720"/>
      </w:pPr>
      <w:rPr>
        <w:rFonts w:hint="default"/>
        <w:b w:val="0"/>
        <w:sz w:val="24"/>
      </w:rPr>
    </w:lvl>
    <w:lvl w:ilvl="3">
      <w:start w:val="1"/>
      <w:numFmt w:val="decimal"/>
      <w:isLgl/>
      <w:lvlText w:val="%1.%2.%3.%4."/>
      <w:lvlJc w:val="left"/>
      <w:pPr>
        <w:ind w:left="1050" w:hanging="720"/>
      </w:pPr>
      <w:rPr>
        <w:rFonts w:hint="default"/>
        <w:b w:val="0"/>
        <w:sz w:val="24"/>
      </w:rPr>
    </w:lvl>
    <w:lvl w:ilvl="4">
      <w:start w:val="1"/>
      <w:numFmt w:val="decimal"/>
      <w:isLgl/>
      <w:lvlText w:val="%1.%2.%3.%4.%5."/>
      <w:lvlJc w:val="left"/>
      <w:pPr>
        <w:ind w:left="1470" w:hanging="1080"/>
      </w:pPr>
      <w:rPr>
        <w:rFonts w:hint="default"/>
        <w:b w:val="0"/>
        <w:sz w:val="24"/>
      </w:rPr>
    </w:lvl>
    <w:lvl w:ilvl="5">
      <w:start w:val="1"/>
      <w:numFmt w:val="decimal"/>
      <w:isLgl/>
      <w:lvlText w:val="%1.%2.%3.%4.%5.%6."/>
      <w:lvlJc w:val="left"/>
      <w:pPr>
        <w:ind w:left="1530" w:hanging="1080"/>
      </w:pPr>
      <w:rPr>
        <w:rFonts w:hint="default"/>
        <w:b w:val="0"/>
        <w:sz w:val="24"/>
      </w:rPr>
    </w:lvl>
    <w:lvl w:ilvl="6">
      <w:start w:val="1"/>
      <w:numFmt w:val="decimal"/>
      <w:isLgl/>
      <w:lvlText w:val="%1.%2.%3.%4.%5.%6.%7."/>
      <w:lvlJc w:val="left"/>
      <w:pPr>
        <w:ind w:left="1590" w:hanging="1080"/>
      </w:pPr>
      <w:rPr>
        <w:rFonts w:hint="default"/>
        <w:b w:val="0"/>
        <w:sz w:val="24"/>
      </w:rPr>
    </w:lvl>
    <w:lvl w:ilvl="7">
      <w:start w:val="1"/>
      <w:numFmt w:val="decimal"/>
      <w:isLgl/>
      <w:lvlText w:val="%1.%2.%3.%4.%5.%6.%7.%8."/>
      <w:lvlJc w:val="left"/>
      <w:pPr>
        <w:ind w:left="2010" w:hanging="1440"/>
      </w:pPr>
      <w:rPr>
        <w:rFonts w:hint="default"/>
        <w:b w:val="0"/>
        <w:sz w:val="24"/>
      </w:rPr>
    </w:lvl>
    <w:lvl w:ilvl="8">
      <w:start w:val="1"/>
      <w:numFmt w:val="decimal"/>
      <w:isLgl/>
      <w:lvlText w:val="%1.%2.%3.%4.%5.%6.%7.%8.%9."/>
      <w:lvlJc w:val="left"/>
      <w:pPr>
        <w:ind w:left="2070" w:hanging="1440"/>
      </w:pPr>
      <w:rPr>
        <w:rFonts w:hint="default"/>
        <w:b w:val="0"/>
        <w:sz w:val="24"/>
      </w:rPr>
    </w:lvl>
  </w:abstractNum>
  <w:abstractNum w:abstractNumId="2">
    <w:nsid w:val="10984CBD"/>
    <w:multiLevelType w:val="hybridMultilevel"/>
    <w:tmpl w:val="66F8D5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A664994"/>
    <w:multiLevelType w:val="multilevel"/>
    <w:tmpl w:val="CEC26766"/>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35912EA0"/>
    <w:multiLevelType w:val="hybridMultilevel"/>
    <w:tmpl w:val="461E63C0"/>
    <w:lvl w:ilvl="0" w:tplc="1D6ABE12">
      <w:start w:val="4"/>
      <w:numFmt w:val="decimal"/>
      <w:lvlText w:val="%1."/>
      <w:lvlJc w:val="left"/>
      <w:pPr>
        <w:ind w:left="870" w:hanging="360"/>
      </w:pPr>
      <w:rPr>
        <w:rFonts w:hint="default"/>
      </w:rPr>
    </w:lvl>
    <w:lvl w:ilvl="1" w:tplc="041F0019">
      <w:start w:val="1"/>
      <w:numFmt w:val="lowerLetter"/>
      <w:lvlText w:val="%2."/>
      <w:lvlJc w:val="left"/>
      <w:pPr>
        <w:ind w:left="1590" w:hanging="360"/>
      </w:pPr>
    </w:lvl>
    <w:lvl w:ilvl="2" w:tplc="041F001B" w:tentative="1">
      <w:start w:val="1"/>
      <w:numFmt w:val="lowerRoman"/>
      <w:lvlText w:val="%3."/>
      <w:lvlJc w:val="right"/>
      <w:pPr>
        <w:ind w:left="2310" w:hanging="180"/>
      </w:pPr>
    </w:lvl>
    <w:lvl w:ilvl="3" w:tplc="041F000F" w:tentative="1">
      <w:start w:val="1"/>
      <w:numFmt w:val="decimal"/>
      <w:lvlText w:val="%4."/>
      <w:lvlJc w:val="left"/>
      <w:pPr>
        <w:ind w:left="3030" w:hanging="360"/>
      </w:pPr>
    </w:lvl>
    <w:lvl w:ilvl="4" w:tplc="041F0019" w:tentative="1">
      <w:start w:val="1"/>
      <w:numFmt w:val="lowerLetter"/>
      <w:lvlText w:val="%5."/>
      <w:lvlJc w:val="left"/>
      <w:pPr>
        <w:ind w:left="3750" w:hanging="360"/>
      </w:pPr>
    </w:lvl>
    <w:lvl w:ilvl="5" w:tplc="041F001B" w:tentative="1">
      <w:start w:val="1"/>
      <w:numFmt w:val="lowerRoman"/>
      <w:lvlText w:val="%6."/>
      <w:lvlJc w:val="right"/>
      <w:pPr>
        <w:ind w:left="4470" w:hanging="180"/>
      </w:pPr>
    </w:lvl>
    <w:lvl w:ilvl="6" w:tplc="041F000F" w:tentative="1">
      <w:start w:val="1"/>
      <w:numFmt w:val="decimal"/>
      <w:lvlText w:val="%7."/>
      <w:lvlJc w:val="left"/>
      <w:pPr>
        <w:ind w:left="5190" w:hanging="360"/>
      </w:pPr>
    </w:lvl>
    <w:lvl w:ilvl="7" w:tplc="041F0019" w:tentative="1">
      <w:start w:val="1"/>
      <w:numFmt w:val="lowerLetter"/>
      <w:lvlText w:val="%8."/>
      <w:lvlJc w:val="left"/>
      <w:pPr>
        <w:ind w:left="5910" w:hanging="360"/>
      </w:pPr>
    </w:lvl>
    <w:lvl w:ilvl="8" w:tplc="041F001B" w:tentative="1">
      <w:start w:val="1"/>
      <w:numFmt w:val="lowerRoman"/>
      <w:lvlText w:val="%9."/>
      <w:lvlJc w:val="right"/>
      <w:pPr>
        <w:ind w:left="6630" w:hanging="180"/>
      </w:pPr>
    </w:lvl>
  </w:abstractNum>
  <w:abstractNum w:abstractNumId="5">
    <w:nsid w:val="37AC095D"/>
    <w:multiLevelType w:val="hybridMultilevel"/>
    <w:tmpl w:val="C1986ED8"/>
    <w:lvl w:ilvl="0" w:tplc="8C843C74">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nsid w:val="46FF6E1F"/>
    <w:multiLevelType w:val="hybridMultilevel"/>
    <w:tmpl w:val="5184905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B5821F5"/>
    <w:multiLevelType w:val="hybridMultilevel"/>
    <w:tmpl w:val="8F040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C582035"/>
    <w:multiLevelType w:val="multilevel"/>
    <w:tmpl w:val="7DAA435A"/>
    <w:lvl w:ilvl="0">
      <w:start w:val="1"/>
      <w:numFmt w:val="decimal"/>
      <w:lvlText w:val="%1."/>
      <w:lvlJc w:val="left"/>
      <w:pPr>
        <w:ind w:left="510" w:hanging="360"/>
      </w:pPr>
      <w:rPr>
        <w:rFonts w:hint="default"/>
      </w:rPr>
    </w:lvl>
    <w:lvl w:ilvl="1">
      <w:start w:val="1"/>
      <w:numFmt w:val="decimal"/>
      <w:isLgl/>
      <w:lvlText w:val="%1.%2."/>
      <w:lvlJc w:val="left"/>
      <w:pPr>
        <w:ind w:left="1080" w:hanging="360"/>
      </w:pPr>
      <w:rPr>
        <w:rFonts w:hint="default"/>
        <w:b w:val="0"/>
        <w:sz w:val="22"/>
      </w:rPr>
    </w:lvl>
    <w:lvl w:ilvl="2">
      <w:start w:val="1"/>
      <w:numFmt w:val="decimal"/>
      <w:isLgl/>
      <w:lvlText w:val="%1.%2.%3."/>
      <w:lvlJc w:val="left"/>
      <w:pPr>
        <w:ind w:left="990" w:hanging="720"/>
      </w:pPr>
      <w:rPr>
        <w:rFonts w:hint="default"/>
        <w:b w:val="0"/>
        <w:sz w:val="24"/>
      </w:rPr>
    </w:lvl>
    <w:lvl w:ilvl="3">
      <w:start w:val="1"/>
      <w:numFmt w:val="decimal"/>
      <w:isLgl/>
      <w:lvlText w:val="%1.%2.%3.%4."/>
      <w:lvlJc w:val="left"/>
      <w:pPr>
        <w:ind w:left="1050" w:hanging="720"/>
      </w:pPr>
      <w:rPr>
        <w:rFonts w:hint="default"/>
        <w:b w:val="0"/>
        <w:sz w:val="24"/>
      </w:rPr>
    </w:lvl>
    <w:lvl w:ilvl="4">
      <w:start w:val="1"/>
      <w:numFmt w:val="decimal"/>
      <w:isLgl/>
      <w:lvlText w:val="%1.%2.%3.%4.%5."/>
      <w:lvlJc w:val="left"/>
      <w:pPr>
        <w:ind w:left="1470" w:hanging="1080"/>
      </w:pPr>
      <w:rPr>
        <w:rFonts w:hint="default"/>
        <w:b w:val="0"/>
        <w:sz w:val="24"/>
      </w:rPr>
    </w:lvl>
    <w:lvl w:ilvl="5">
      <w:start w:val="1"/>
      <w:numFmt w:val="decimal"/>
      <w:isLgl/>
      <w:lvlText w:val="%1.%2.%3.%4.%5.%6."/>
      <w:lvlJc w:val="left"/>
      <w:pPr>
        <w:ind w:left="1530" w:hanging="1080"/>
      </w:pPr>
      <w:rPr>
        <w:rFonts w:hint="default"/>
        <w:b w:val="0"/>
        <w:sz w:val="24"/>
      </w:rPr>
    </w:lvl>
    <w:lvl w:ilvl="6">
      <w:start w:val="1"/>
      <w:numFmt w:val="decimal"/>
      <w:isLgl/>
      <w:lvlText w:val="%1.%2.%3.%4.%5.%6.%7."/>
      <w:lvlJc w:val="left"/>
      <w:pPr>
        <w:ind w:left="1590" w:hanging="1080"/>
      </w:pPr>
      <w:rPr>
        <w:rFonts w:hint="default"/>
        <w:b w:val="0"/>
        <w:sz w:val="24"/>
      </w:rPr>
    </w:lvl>
    <w:lvl w:ilvl="7">
      <w:start w:val="1"/>
      <w:numFmt w:val="decimal"/>
      <w:isLgl/>
      <w:lvlText w:val="%1.%2.%3.%4.%5.%6.%7.%8."/>
      <w:lvlJc w:val="left"/>
      <w:pPr>
        <w:ind w:left="2010" w:hanging="1440"/>
      </w:pPr>
      <w:rPr>
        <w:rFonts w:hint="default"/>
        <w:b w:val="0"/>
        <w:sz w:val="24"/>
      </w:rPr>
    </w:lvl>
    <w:lvl w:ilvl="8">
      <w:start w:val="1"/>
      <w:numFmt w:val="decimal"/>
      <w:isLgl/>
      <w:lvlText w:val="%1.%2.%3.%4.%5.%6.%7.%8.%9."/>
      <w:lvlJc w:val="left"/>
      <w:pPr>
        <w:ind w:left="2070" w:hanging="1440"/>
      </w:pPr>
      <w:rPr>
        <w:rFonts w:hint="default"/>
        <w:b w:val="0"/>
        <w:sz w:val="24"/>
      </w:rPr>
    </w:lvl>
  </w:abstractNum>
  <w:abstractNum w:abstractNumId="9">
    <w:nsid w:val="53C27F88"/>
    <w:multiLevelType w:val="multilevel"/>
    <w:tmpl w:val="A32A051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563D3113"/>
    <w:multiLevelType w:val="multilevel"/>
    <w:tmpl w:val="AB7C4852"/>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688220D1"/>
    <w:multiLevelType w:val="hybridMultilevel"/>
    <w:tmpl w:val="A3FA44B6"/>
    <w:lvl w:ilvl="0" w:tplc="E0A001AC">
      <w:start w:val="10"/>
      <w:numFmt w:val="decimal"/>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2">
    <w:nsid w:val="6C8B4DC8"/>
    <w:multiLevelType w:val="multilevel"/>
    <w:tmpl w:val="01322522"/>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588"/>
        </w:tabs>
        <w:ind w:left="1588" w:hanging="868"/>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3">
    <w:nsid w:val="74314A4B"/>
    <w:multiLevelType w:val="hybridMultilevel"/>
    <w:tmpl w:val="9974A6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7CF176D4"/>
    <w:multiLevelType w:val="multilevel"/>
    <w:tmpl w:val="02F848C0"/>
    <w:lvl w:ilvl="0">
      <w:start w:val="1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10"/>
  </w:num>
  <w:num w:numId="3">
    <w:abstractNumId w:val="0"/>
  </w:num>
  <w:num w:numId="4">
    <w:abstractNumId w:val="3"/>
  </w:num>
  <w:num w:numId="5">
    <w:abstractNumId w:val="14"/>
  </w:num>
  <w:num w:numId="6">
    <w:abstractNumId w:val="8"/>
  </w:num>
  <w:num w:numId="7">
    <w:abstractNumId w:val="12"/>
  </w:num>
  <w:num w:numId="8">
    <w:abstractNumId w:val="1"/>
  </w:num>
  <w:num w:numId="9">
    <w:abstractNumId w:val="4"/>
  </w:num>
  <w:num w:numId="10">
    <w:abstractNumId w:val="5"/>
  </w:num>
  <w:num w:numId="11">
    <w:abstractNumId w:val="11"/>
  </w:num>
  <w:num w:numId="12">
    <w:abstractNumId w:val="13"/>
  </w:num>
  <w:num w:numId="13">
    <w:abstractNumId w:val="2"/>
  </w:num>
  <w:num w:numId="14">
    <w:abstractNumId w:val="6"/>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0D"/>
    <w:rsid w:val="00002A05"/>
    <w:rsid w:val="00002DEE"/>
    <w:rsid w:val="00007249"/>
    <w:rsid w:val="00010853"/>
    <w:rsid w:val="00014BE5"/>
    <w:rsid w:val="000210C0"/>
    <w:rsid w:val="00022F69"/>
    <w:rsid w:val="00025964"/>
    <w:rsid w:val="00027977"/>
    <w:rsid w:val="00027BAC"/>
    <w:rsid w:val="00030648"/>
    <w:rsid w:val="00031E3A"/>
    <w:rsid w:val="000332A5"/>
    <w:rsid w:val="00033CBA"/>
    <w:rsid w:val="00037FCB"/>
    <w:rsid w:val="00041F77"/>
    <w:rsid w:val="000429F5"/>
    <w:rsid w:val="00052808"/>
    <w:rsid w:val="000539E3"/>
    <w:rsid w:val="00063BB9"/>
    <w:rsid w:val="00063C70"/>
    <w:rsid w:val="00066EED"/>
    <w:rsid w:val="00071A4B"/>
    <w:rsid w:val="000722CC"/>
    <w:rsid w:val="0007231C"/>
    <w:rsid w:val="000730DA"/>
    <w:rsid w:val="000735BD"/>
    <w:rsid w:val="00074F7A"/>
    <w:rsid w:val="000775E5"/>
    <w:rsid w:val="00077766"/>
    <w:rsid w:val="000819E1"/>
    <w:rsid w:val="00084D91"/>
    <w:rsid w:val="00087B8D"/>
    <w:rsid w:val="00090041"/>
    <w:rsid w:val="000904DB"/>
    <w:rsid w:val="000911B5"/>
    <w:rsid w:val="00093B20"/>
    <w:rsid w:val="0009546C"/>
    <w:rsid w:val="00096E97"/>
    <w:rsid w:val="000A2395"/>
    <w:rsid w:val="000A4969"/>
    <w:rsid w:val="000B16F4"/>
    <w:rsid w:val="000B207B"/>
    <w:rsid w:val="000B4EF7"/>
    <w:rsid w:val="000B7A9E"/>
    <w:rsid w:val="000C2BB7"/>
    <w:rsid w:val="000C50EF"/>
    <w:rsid w:val="000C5584"/>
    <w:rsid w:val="000C5C35"/>
    <w:rsid w:val="000C6103"/>
    <w:rsid w:val="000C64C3"/>
    <w:rsid w:val="000D041B"/>
    <w:rsid w:val="000D1448"/>
    <w:rsid w:val="000D2C06"/>
    <w:rsid w:val="000D3044"/>
    <w:rsid w:val="000E1FAF"/>
    <w:rsid w:val="000E45FB"/>
    <w:rsid w:val="000F27D0"/>
    <w:rsid w:val="000F49AE"/>
    <w:rsid w:val="000F66C6"/>
    <w:rsid w:val="000F6D29"/>
    <w:rsid w:val="000F7D7B"/>
    <w:rsid w:val="00100BC6"/>
    <w:rsid w:val="00105BD0"/>
    <w:rsid w:val="0011159C"/>
    <w:rsid w:val="00115BC1"/>
    <w:rsid w:val="00121590"/>
    <w:rsid w:val="0012256C"/>
    <w:rsid w:val="00125208"/>
    <w:rsid w:val="00126C2F"/>
    <w:rsid w:val="00130844"/>
    <w:rsid w:val="001325F4"/>
    <w:rsid w:val="00134F39"/>
    <w:rsid w:val="00135868"/>
    <w:rsid w:val="001401BB"/>
    <w:rsid w:val="00140AED"/>
    <w:rsid w:val="00140C4B"/>
    <w:rsid w:val="0015508E"/>
    <w:rsid w:val="0015774E"/>
    <w:rsid w:val="00167FD4"/>
    <w:rsid w:val="00173795"/>
    <w:rsid w:val="0017630C"/>
    <w:rsid w:val="00177613"/>
    <w:rsid w:val="00182AC8"/>
    <w:rsid w:val="00182E57"/>
    <w:rsid w:val="0018793B"/>
    <w:rsid w:val="0019678C"/>
    <w:rsid w:val="001A18D9"/>
    <w:rsid w:val="001A76BD"/>
    <w:rsid w:val="001B00E1"/>
    <w:rsid w:val="001B2393"/>
    <w:rsid w:val="001C0DD8"/>
    <w:rsid w:val="001C1800"/>
    <w:rsid w:val="001C2E77"/>
    <w:rsid w:val="001D0E74"/>
    <w:rsid w:val="001D11AF"/>
    <w:rsid w:val="001D131A"/>
    <w:rsid w:val="001D6897"/>
    <w:rsid w:val="001E3E71"/>
    <w:rsid w:val="001E44C2"/>
    <w:rsid w:val="001E50DC"/>
    <w:rsid w:val="001E66D7"/>
    <w:rsid w:val="001F1087"/>
    <w:rsid w:val="002033AC"/>
    <w:rsid w:val="00205825"/>
    <w:rsid w:val="0020646E"/>
    <w:rsid w:val="002069B4"/>
    <w:rsid w:val="00210662"/>
    <w:rsid w:val="0021249A"/>
    <w:rsid w:val="00222163"/>
    <w:rsid w:val="002221F7"/>
    <w:rsid w:val="00234BDB"/>
    <w:rsid w:val="0024559C"/>
    <w:rsid w:val="0025453F"/>
    <w:rsid w:val="0026146B"/>
    <w:rsid w:val="00261FED"/>
    <w:rsid w:val="00264524"/>
    <w:rsid w:val="002722CB"/>
    <w:rsid w:val="00273793"/>
    <w:rsid w:val="00282561"/>
    <w:rsid w:val="00282647"/>
    <w:rsid w:val="00283C02"/>
    <w:rsid w:val="00284DD4"/>
    <w:rsid w:val="00292C20"/>
    <w:rsid w:val="002963BE"/>
    <w:rsid w:val="002A1123"/>
    <w:rsid w:val="002A1AF7"/>
    <w:rsid w:val="002A729E"/>
    <w:rsid w:val="002A74E0"/>
    <w:rsid w:val="002B0FDB"/>
    <w:rsid w:val="002C0315"/>
    <w:rsid w:val="002C0346"/>
    <w:rsid w:val="002C0F7B"/>
    <w:rsid w:val="002C2384"/>
    <w:rsid w:val="002D370F"/>
    <w:rsid w:val="002D712C"/>
    <w:rsid w:val="002E04B1"/>
    <w:rsid w:val="002E10BE"/>
    <w:rsid w:val="002E32F3"/>
    <w:rsid w:val="002E7399"/>
    <w:rsid w:val="002F3E31"/>
    <w:rsid w:val="002F562D"/>
    <w:rsid w:val="002F67E8"/>
    <w:rsid w:val="00300718"/>
    <w:rsid w:val="00305394"/>
    <w:rsid w:val="00310621"/>
    <w:rsid w:val="003116FC"/>
    <w:rsid w:val="00314DF7"/>
    <w:rsid w:val="00323760"/>
    <w:rsid w:val="00325061"/>
    <w:rsid w:val="00325B71"/>
    <w:rsid w:val="00332496"/>
    <w:rsid w:val="00333A8D"/>
    <w:rsid w:val="00333D15"/>
    <w:rsid w:val="003368F1"/>
    <w:rsid w:val="00336E71"/>
    <w:rsid w:val="0034751D"/>
    <w:rsid w:val="003514FF"/>
    <w:rsid w:val="00357CDB"/>
    <w:rsid w:val="00370FF5"/>
    <w:rsid w:val="00374051"/>
    <w:rsid w:val="00374DB0"/>
    <w:rsid w:val="0037689B"/>
    <w:rsid w:val="0038029B"/>
    <w:rsid w:val="003809A3"/>
    <w:rsid w:val="00383EF3"/>
    <w:rsid w:val="00384F5C"/>
    <w:rsid w:val="00386CBA"/>
    <w:rsid w:val="00390688"/>
    <w:rsid w:val="00390894"/>
    <w:rsid w:val="00392C0E"/>
    <w:rsid w:val="00393BB6"/>
    <w:rsid w:val="003964A1"/>
    <w:rsid w:val="003A4B4F"/>
    <w:rsid w:val="003A6DE3"/>
    <w:rsid w:val="003B23F8"/>
    <w:rsid w:val="003B5457"/>
    <w:rsid w:val="003B62DD"/>
    <w:rsid w:val="003C1BDE"/>
    <w:rsid w:val="003C694F"/>
    <w:rsid w:val="003C6DFB"/>
    <w:rsid w:val="003D22D3"/>
    <w:rsid w:val="003D5699"/>
    <w:rsid w:val="003D5B8B"/>
    <w:rsid w:val="003D62FA"/>
    <w:rsid w:val="003E0406"/>
    <w:rsid w:val="003E5BC6"/>
    <w:rsid w:val="003E5D87"/>
    <w:rsid w:val="003E7E3D"/>
    <w:rsid w:val="003F04D6"/>
    <w:rsid w:val="003F0DC7"/>
    <w:rsid w:val="003F1604"/>
    <w:rsid w:val="003F3A2E"/>
    <w:rsid w:val="003F6442"/>
    <w:rsid w:val="004022C7"/>
    <w:rsid w:val="00402A11"/>
    <w:rsid w:val="00410009"/>
    <w:rsid w:val="00410422"/>
    <w:rsid w:val="00410C65"/>
    <w:rsid w:val="00413456"/>
    <w:rsid w:val="00414A0E"/>
    <w:rsid w:val="004150DE"/>
    <w:rsid w:val="004220EA"/>
    <w:rsid w:val="0042614E"/>
    <w:rsid w:val="00427DA7"/>
    <w:rsid w:val="00431953"/>
    <w:rsid w:val="00431D05"/>
    <w:rsid w:val="00433B53"/>
    <w:rsid w:val="00437A8F"/>
    <w:rsid w:val="00444DCD"/>
    <w:rsid w:val="00452AD4"/>
    <w:rsid w:val="00455C3A"/>
    <w:rsid w:val="00464808"/>
    <w:rsid w:val="00466109"/>
    <w:rsid w:val="00471124"/>
    <w:rsid w:val="004716F0"/>
    <w:rsid w:val="00473A69"/>
    <w:rsid w:val="00474753"/>
    <w:rsid w:val="004775EF"/>
    <w:rsid w:val="00490FEF"/>
    <w:rsid w:val="00494294"/>
    <w:rsid w:val="004A3DF2"/>
    <w:rsid w:val="004A548A"/>
    <w:rsid w:val="004A7B98"/>
    <w:rsid w:val="004B0532"/>
    <w:rsid w:val="004B432A"/>
    <w:rsid w:val="004B446A"/>
    <w:rsid w:val="004B4CF9"/>
    <w:rsid w:val="004C64FC"/>
    <w:rsid w:val="004D2783"/>
    <w:rsid w:val="004D2E11"/>
    <w:rsid w:val="004D33D1"/>
    <w:rsid w:val="004E06AC"/>
    <w:rsid w:val="004E1231"/>
    <w:rsid w:val="004E4E96"/>
    <w:rsid w:val="004E50EA"/>
    <w:rsid w:val="004E54F1"/>
    <w:rsid w:val="004E66AA"/>
    <w:rsid w:val="004E7BC1"/>
    <w:rsid w:val="00500768"/>
    <w:rsid w:val="00503580"/>
    <w:rsid w:val="00506A45"/>
    <w:rsid w:val="00510E1E"/>
    <w:rsid w:val="0051135C"/>
    <w:rsid w:val="005200B2"/>
    <w:rsid w:val="00520276"/>
    <w:rsid w:val="00520FCE"/>
    <w:rsid w:val="00523ABC"/>
    <w:rsid w:val="0052414D"/>
    <w:rsid w:val="0052435A"/>
    <w:rsid w:val="005275F9"/>
    <w:rsid w:val="00533C50"/>
    <w:rsid w:val="00533E26"/>
    <w:rsid w:val="005348A7"/>
    <w:rsid w:val="00535A3C"/>
    <w:rsid w:val="00536F8B"/>
    <w:rsid w:val="00542FB0"/>
    <w:rsid w:val="005446BD"/>
    <w:rsid w:val="00546270"/>
    <w:rsid w:val="00550204"/>
    <w:rsid w:val="00550EC2"/>
    <w:rsid w:val="005618D0"/>
    <w:rsid w:val="00572FE6"/>
    <w:rsid w:val="005735F1"/>
    <w:rsid w:val="00574659"/>
    <w:rsid w:val="00577177"/>
    <w:rsid w:val="00591AC1"/>
    <w:rsid w:val="00593E80"/>
    <w:rsid w:val="00597B82"/>
    <w:rsid w:val="005A21D6"/>
    <w:rsid w:val="005A2EF5"/>
    <w:rsid w:val="005A4B9F"/>
    <w:rsid w:val="005B075A"/>
    <w:rsid w:val="005B1910"/>
    <w:rsid w:val="005C2527"/>
    <w:rsid w:val="005C4D30"/>
    <w:rsid w:val="005D3EDD"/>
    <w:rsid w:val="005D4200"/>
    <w:rsid w:val="005E1E00"/>
    <w:rsid w:val="005E4E73"/>
    <w:rsid w:val="005E5C5C"/>
    <w:rsid w:val="005E60FD"/>
    <w:rsid w:val="005E6177"/>
    <w:rsid w:val="005F133C"/>
    <w:rsid w:val="005F4FEC"/>
    <w:rsid w:val="005F712F"/>
    <w:rsid w:val="00600174"/>
    <w:rsid w:val="00606143"/>
    <w:rsid w:val="00607B97"/>
    <w:rsid w:val="0061021A"/>
    <w:rsid w:val="00614271"/>
    <w:rsid w:val="00615ECF"/>
    <w:rsid w:val="00622316"/>
    <w:rsid w:val="00630DB9"/>
    <w:rsid w:val="00633E56"/>
    <w:rsid w:val="00634E18"/>
    <w:rsid w:val="00636607"/>
    <w:rsid w:val="006366D1"/>
    <w:rsid w:val="006374A0"/>
    <w:rsid w:val="00637AC1"/>
    <w:rsid w:val="006416DE"/>
    <w:rsid w:val="0064231C"/>
    <w:rsid w:val="00645C7C"/>
    <w:rsid w:val="0064738F"/>
    <w:rsid w:val="00651B6B"/>
    <w:rsid w:val="00653CD7"/>
    <w:rsid w:val="00653EFE"/>
    <w:rsid w:val="00661219"/>
    <w:rsid w:val="00675B34"/>
    <w:rsid w:val="00680D67"/>
    <w:rsid w:val="00680F40"/>
    <w:rsid w:val="0068379C"/>
    <w:rsid w:val="00684CC8"/>
    <w:rsid w:val="00685EAF"/>
    <w:rsid w:val="006904B3"/>
    <w:rsid w:val="00691B85"/>
    <w:rsid w:val="00691F83"/>
    <w:rsid w:val="0069241E"/>
    <w:rsid w:val="006A1F7B"/>
    <w:rsid w:val="006A313C"/>
    <w:rsid w:val="006A6E44"/>
    <w:rsid w:val="006A775A"/>
    <w:rsid w:val="006B1E1B"/>
    <w:rsid w:val="006B4C9F"/>
    <w:rsid w:val="006C0BA5"/>
    <w:rsid w:val="006C7084"/>
    <w:rsid w:val="006D6CE2"/>
    <w:rsid w:val="006D6DB0"/>
    <w:rsid w:val="006E2BC5"/>
    <w:rsid w:val="006F20C3"/>
    <w:rsid w:val="006F5B1F"/>
    <w:rsid w:val="0070060C"/>
    <w:rsid w:val="0070195F"/>
    <w:rsid w:val="00702865"/>
    <w:rsid w:val="00702AC2"/>
    <w:rsid w:val="00704B24"/>
    <w:rsid w:val="00705988"/>
    <w:rsid w:val="00707937"/>
    <w:rsid w:val="007116D0"/>
    <w:rsid w:val="00716CE7"/>
    <w:rsid w:val="00717E2B"/>
    <w:rsid w:val="00722723"/>
    <w:rsid w:val="0073045D"/>
    <w:rsid w:val="007335BC"/>
    <w:rsid w:val="007351B3"/>
    <w:rsid w:val="00737654"/>
    <w:rsid w:val="00740923"/>
    <w:rsid w:val="007410C0"/>
    <w:rsid w:val="00742CE6"/>
    <w:rsid w:val="00743BBD"/>
    <w:rsid w:val="00752B99"/>
    <w:rsid w:val="00754811"/>
    <w:rsid w:val="00755F03"/>
    <w:rsid w:val="0075655F"/>
    <w:rsid w:val="00757BCF"/>
    <w:rsid w:val="00760C69"/>
    <w:rsid w:val="00760C84"/>
    <w:rsid w:val="00771258"/>
    <w:rsid w:val="00773E14"/>
    <w:rsid w:val="0077428D"/>
    <w:rsid w:val="00775AB0"/>
    <w:rsid w:val="007765AB"/>
    <w:rsid w:val="007832D9"/>
    <w:rsid w:val="00795ECE"/>
    <w:rsid w:val="00796587"/>
    <w:rsid w:val="00797DD0"/>
    <w:rsid w:val="007A066F"/>
    <w:rsid w:val="007A1FBA"/>
    <w:rsid w:val="007A79A0"/>
    <w:rsid w:val="007A7F81"/>
    <w:rsid w:val="007B182D"/>
    <w:rsid w:val="007B27B8"/>
    <w:rsid w:val="007B6206"/>
    <w:rsid w:val="007C0C5A"/>
    <w:rsid w:val="007C5356"/>
    <w:rsid w:val="007C62BC"/>
    <w:rsid w:val="007C7382"/>
    <w:rsid w:val="007D326B"/>
    <w:rsid w:val="007E1A41"/>
    <w:rsid w:val="007E2CB4"/>
    <w:rsid w:val="007E4CF1"/>
    <w:rsid w:val="007E4DE7"/>
    <w:rsid w:val="007E74E0"/>
    <w:rsid w:val="007F1D59"/>
    <w:rsid w:val="007F7E00"/>
    <w:rsid w:val="00805CAF"/>
    <w:rsid w:val="00812902"/>
    <w:rsid w:val="00813F47"/>
    <w:rsid w:val="00825C8F"/>
    <w:rsid w:val="00830B66"/>
    <w:rsid w:val="00834377"/>
    <w:rsid w:val="0084159E"/>
    <w:rsid w:val="0084684B"/>
    <w:rsid w:val="00855C1A"/>
    <w:rsid w:val="0085727E"/>
    <w:rsid w:val="008658B9"/>
    <w:rsid w:val="008672B6"/>
    <w:rsid w:val="00873AE1"/>
    <w:rsid w:val="00873F33"/>
    <w:rsid w:val="008746B1"/>
    <w:rsid w:val="008768A7"/>
    <w:rsid w:val="00893395"/>
    <w:rsid w:val="008A0270"/>
    <w:rsid w:val="008A20E2"/>
    <w:rsid w:val="008A282C"/>
    <w:rsid w:val="008A2ADB"/>
    <w:rsid w:val="008A3D95"/>
    <w:rsid w:val="008A5DE6"/>
    <w:rsid w:val="008B0A67"/>
    <w:rsid w:val="008B5543"/>
    <w:rsid w:val="008B7077"/>
    <w:rsid w:val="008C1922"/>
    <w:rsid w:val="008C45B9"/>
    <w:rsid w:val="008C6D85"/>
    <w:rsid w:val="008C7ABA"/>
    <w:rsid w:val="008D50AB"/>
    <w:rsid w:val="008E01DB"/>
    <w:rsid w:val="008E502B"/>
    <w:rsid w:val="008F05D0"/>
    <w:rsid w:val="008F770D"/>
    <w:rsid w:val="008F7D86"/>
    <w:rsid w:val="0090513F"/>
    <w:rsid w:val="00910207"/>
    <w:rsid w:val="00910840"/>
    <w:rsid w:val="00910AAF"/>
    <w:rsid w:val="009161AB"/>
    <w:rsid w:val="00924608"/>
    <w:rsid w:val="00924863"/>
    <w:rsid w:val="009303E6"/>
    <w:rsid w:val="00932984"/>
    <w:rsid w:val="00941C4D"/>
    <w:rsid w:val="00942CFF"/>
    <w:rsid w:val="0094354E"/>
    <w:rsid w:val="009439C1"/>
    <w:rsid w:val="0094575D"/>
    <w:rsid w:val="00952106"/>
    <w:rsid w:val="00957EB2"/>
    <w:rsid w:val="009612AE"/>
    <w:rsid w:val="00964661"/>
    <w:rsid w:val="009671C1"/>
    <w:rsid w:val="009676BE"/>
    <w:rsid w:val="00970337"/>
    <w:rsid w:val="00971E38"/>
    <w:rsid w:val="00972218"/>
    <w:rsid w:val="00975A5F"/>
    <w:rsid w:val="0098591E"/>
    <w:rsid w:val="009866F6"/>
    <w:rsid w:val="009956C3"/>
    <w:rsid w:val="00996AEF"/>
    <w:rsid w:val="009A1085"/>
    <w:rsid w:val="009A4E5C"/>
    <w:rsid w:val="009A5C07"/>
    <w:rsid w:val="009B3B20"/>
    <w:rsid w:val="009B499C"/>
    <w:rsid w:val="009B5176"/>
    <w:rsid w:val="009C1E6C"/>
    <w:rsid w:val="009C24D5"/>
    <w:rsid w:val="009C568D"/>
    <w:rsid w:val="009D02A2"/>
    <w:rsid w:val="009D142A"/>
    <w:rsid w:val="009D2869"/>
    <w:rsid w:val="009D68CF"/>
    <w:rsid w:val="009D6F21"/>
    <w:rsid w:val="009D7330"/>
    <w:rsid w:val="009D73B9"/>
    <w:rsid w:val="009D7850"/>
    <w:rsid w:val="009D7EC5"/>
    <w:rsid w:val="009E0083"/>
    <w:rsid w:val="009E0411"/>
    <w:rsid w:val="009E0523"/>
    <w:rsid w:val="009E484C"/>
    <w:rsid w:val="009E4D9E"/>
    <w:rsid w:val="009E548B"/>
    <w:rsid w:val="009E55D1"/>
    <w:rsid w:val="009E6454"/>
    <w:rsid w:val="009F096D"/>
    <w:rsid w:val="009F0A5B"/>
    <w:rsid w:val="009F40D9"/>
    <w:rsid w:val="009F51B6"/>
    <w:rsid w:val="00A054DA"/>
    <w:rsid w:val="00A23395"/>
    <w:rsid w:val="00A273C9"/>
    <w:rsid w:val="00A31607"/>
    <w:rsid w:val="00A365B6"/>
    <w:rsid w:val="00A41295"/>
    <w:rsid w:val="00A52101"/>
    <w:rsid w:val="00A5430D"/>
    <w:rsid w:val="00A60FD5"/>
    <w:rsid w:val="00A62655"/>
    <w:rsid w:val="00A627A8"/>
    <w:rsid w:val="00A711BF"/>
    <w:rsid w:val="00A71E5F"/>
    <w:rsid w:val="00A737D5"/>
    <w:rsid w:val="00A7643D"/>
    <w:rsid w:val="00A7759C"/>
    <w:rsid w:val="00A802C7"/>
    <w:rsid w:val="00A91B01"/>
    <w:rsid w:val="00A92A81"/>
    <w:rsid w:val="00A94A85"/>
    <w:rsid w:val="00AA0ECE"/>
    <w:rsid w:val="00AA3FB9"/>
    <w:rsid w:val="00AB0DFB"/>
    <w:rsid w:val="00AB32D5"/>
    <w:rsid w:val="00AB4FC9"/>
    <w:rsid w:val="00AB5F22"/>
    <w:rsid w:val="00AC23E8"/>
    <w:rsid w:val="00AC261A"/>
    <w:rsid w:val="00AD0DBF"/>
    <w:rsid w:val="00AD2179"/>
    <w:rsid w:val="00AD23A1"/>
    <w:rsid w:val="00AD23FF"/>
    <w:rsid w:val="00AD3741"/>
    <w:rsid w:val="00AD45C3"/>
    <w:rsid w:val="00AD4DE1"/>
    <w:rsid w:val="00AD6A27"/>
    <w:rsid w:val="00AD77FE"/>
    <w:rsid w:val="00AD7FCC"/>
    <w:rsid w:val="00AE1127"/>
    <w:rsid w:val="00AE2336"/>
    <w:rsid w:val="00AE3F4A"/>
    <w:rsid w:val="00AE46B0"/>
    <w:rsid w:val="00AE7C72"/>
    <w:rsid w:val="00AF40D5"/>
    <w:rsid w:val="00AF4B79"/>
    <w:rsid w:val="00AF65D1"/>
    <w:rsid w:val="00AF794E"/>
    <w:rsid w:val="00B052AC"/>
    <w:rsid w:val="00B0643F"/>
    <w:rsid w:val="00B068CC"/>
    <w:rsid w:val="00B0751E"/>
    <w:rsid w:val="00B10883"/>
    <w:rsid w:val="00B11937"/>
    <w:rsid w:val="00B12F82"/>
    <w:rsid w:val="00B15276"/>
    <w:rsid w:val="00B15EF9"/>
    <w:rsid w:val="00B22AD6"/>
    <w:rsid w:val="00B22C62"/>
    <w:rsid w:val="00B32B1E"/>
    <w:rsid w:val="00B35065"/>
    <w:rsid w:val="00B351E9"/>
    <w:rsid w:val="00B409E3"/>
    <w:rsid w:val="00B425D5"/>
    <w:rsid w:val="00B528DE"/>
    <w:rsid w:val="00B55FCA"/>
    <w:rsid w:val="00B56D46"/>
    <w:rsid w:val="00B605F6"/>
    <w:rsid w:val="00B607F3"/>
    <w:rsid w:val="00B62ABC"/>
    <w:rsid w:val="00B63741"/>
    <w:rsid w:val="00B65398"/>
    <w:rsid w:val="00B67A1E"/>
    <w:rsid w:val="00B70D9E"/>
    <w:rsid w:val="00B71FB6"/>
    <w:rsid w:val="00B7284C"/>
    <w:rsid w:val="00B746D3"/>
    <w:rsid w:val="00B74B38"/>
    <w:rsid w:val="00B7702F"/>
    <w:rsid w:val="00B77191"/>
    <w:rsid w:val="00B94F6E"/>
    <w:rsid w:val="00B95238"/>
    <w:rsid w:val="00BA0B95"/>
    <w:rsid w:val="00BA110F"/>
    <w:rsid w:val="00BA2729"/>
    <w:rsid w:val="00BA3351"/>
    <w:rsid w:val="00BA4187"/>
    <w:rsid w:val="00BA4B05"/>
    <w:rsid w:val="00BB5585"/>
    <w:rsid w:val="00BB567E"/>
    <w:rsid w:val="00BB6284"/>
    <w:rsid w:val="00BB7DBB"/>
    <w:rsid w:val="00BC261E"/>
    <w:rsid w:val="00BC4017"/>
    <w:rsid w:val="00BD13C0"/>
    <w:rsid w:val="00BD1A28"/>
    <w:rsid w:val="00BD2289"/>
    <w:rsid w:val="00BD2F00"/>
    <w:rsid w:val="00BD468B"/>
    <w:rsid w:val="00BE0761"/>
    <w:rsid w:val="00BE6932"/>
    <w:rsid w:val="00BF06A0"/>
    <w:rsid w:val="00BF06E5"/>
    <w:rsid w:val="00BF5B70"/>
    <w:rsid w:val="00BF7B18"/>
    <w:rsid w:val="00C02BB8"/>
    <w:rsid w:val="00C042D7"/>
    <w:rsid w:val="00C05888"/>
    <w:rsid w:val="00C076D2"/>
    <w:rsid w:val="00C11AF9"/>
    <w:rsid w:val="00C11E51"/>
    <w:rsid w:val="00C16198"/>
    <w:rsid w:val="00C1658E"/>
    <w:rsid w:val="00C21FFC"/>
    <w:rsid w:val="00C22995"/>
    <w:rsid w:val="00C31BDB"/>
    <w:rsid w:val="00C326F6"/>
    <w:rsid w:val="00C41839"/>
    <w:rsid w:val="00C442A9"/>
    <w:rsid w:val="00C57D88"/>
    <w:rsid w:val="00C61B2B"/>
    <w:rsid w:val="00C63B34"/>
    <w:rsid w:val="00C64813"/>
    <w:rsid w:val="00C707D4"/>
    <w:rsid w:val="00C7136F"/>
    <w:rsid w:val="00C741D5"/>
    <w:rsid w:val="00C76A3A"/>
    <w:rsid w:val="00C824BE"/>
    <w:rsid w:val="00C834D2"/>
    <w:rsid w:val="00C839F5"/>
    <w:rsid w:val="00C84E4F"/>
    <w:rsid w:val="00C85B9C"/>
    <w:rsid w:val="00C921AD"/>
    <w:rsid w:val="00C960ED"/>
    <w:rsid w:val="00C96256"/>
    <w:rsid w:val="00CA1CDF"/>
    <w:rsid w:val="00CA4B53"/>
    <w:rsid w:val="00CB0F76"/>
    <w:rsid w:val="00CC1758"/>
    <w:rsid w:val="00CD0077"/>
    <w:rsid w:val="00CD0150"/>
    <w:rsid w:val="00CD21B7"/>
    <w:rsid w:val="00CD394B"/>
    <w:rsid w:val="00CE0D23"/>
    <w:rsid w:val="00CE0E29"/>
    <w:rsid w:val="00CE79E5"/>
    <w:rsid w:val="00CF48A9"/>
    <w:rsid w:val="00D0435F"/>
    <w:rsid w:val="00D1066C"/>
    <w:rsid w:val="00D11A3F"/>
    <w:rsid w:val="00D17AA2"/>
    <w:rsid w:val="00D207FD"/>
    <w:rsid w:val="00D22FAC"/>
    <w:rsid w:val="00D23354"/>
    <w:rsid w:val="00D25709"/>
    <w:rsid w:val="00D30359"/>
    <w:rsid w:val="00D3061C"/>
    <w:rsid w:val="00D35715"/>
    <w:rsid w:val="00D36704"/>
    <w:rsid w:val="00D4015F"/>
    <w:rsid w:val="00D402D1"/>
    <w:rsid w:val="00D47857"/>
    <w:rsid w:val="00D47DA3"/>
    <w:rsid w:val="00D52204"/>
    <w:rsid w:val="00D5314E"/>
    <w:rsid w:val="00D5324A"/>
    <w:rsid w:val="00D53CFA"/>
    <w:rsid w:val="00D54E9D"/>
    <w:rsid w:val="00D5659F"/>
    <w:rsid w:val="00D63136"/>
    <w:rsid w:val="00D67FCA"/>
    <w:rsid w:val="00D71379"/>
    <w:rsid w:val="00D751BE"/>
    <w:rsid w:val="00D77626"/>
    <w:rsid w:val="00D8555F"/>
    <w:rsid w:val="00D878B7"/>
    <w:rsid w:val="00D92371"/>
    <w:rsid w:val="00D95862"/>
    <w:rsid w:val="00DA238A"/>
    <w:rsid w:val="00DA6989"/>
    <w:rsid w:val="00DA6D57"/>
    <w:rsid w:val="00DA7420"/>
    <w:rsid w:val="00DB0C11"/>
    <w:rsid w:val="00DB27D9"/>
    <w:rsid w:val="00DB52D2"/>
    <w:rsid w:val="00DC0960"/>
    <w:rsid w:val="00DC26D9"/>
    <w:rsid w:val="00DC2915"/>
    <w:rsid w:val="00DC3D26"/>
    <w:rsid w:val="00DD3BA4"/>
    <w:rsid w:val="00DD3CE0"/>
    <w:rsid w:val="00DD6316"/>
    <w:rsid w:val="00DE3737"/>
    <w:rsid w:val="00DE6C12"/>
    <w:rsid w:val="00DF40CB"/>
    <w:rsid w:val="00DF4A86"/>
    <w:rsid w:val="00E00540"/>
    <w:rsid w:val="00E04F65"/>
    <w:rsid w:val="00E111D4"/>
    <w:rsid w:val="00E115E8"/>
    <w:rsid w:val="00E154F6"/>
    <w:rsid w:val="00E174DD"/>
    <w:rsid w:val="00E27F11"/>
    <w:rsid w:val="00E302FF"/>
    <w:rsid w:val="00E30C06"/>
    <w:rsid w:val="00E3156A"/>
    <w:rsid w:val="00E31B14"/>
    <w:rsid w:val="00E34038"/>
    <w:rsid w:val="00E34AD8"/>
    <w:rsid w:val="00E35036"/>
    <w:rsid w:val="00E41183"/>
    <w:rsid w:val="00E41443"/>
    <w:rsid w:val="00E44788"/>
    <w:rsid w:val="00E50421"/>
    <w:rsid w:val="00E5470D"/>
    <w:rsid w:val="00E55386"/>
    <w:rsid w:val="00E554E8"/>
    <w:rsid w:val="00E603FD"/>
    <w:rsid w:val="00E61DD4"/>
    <w:rsid w:val="00E649C7"/>
    <w:rsid w:val="00E66BF3"/>
    <w:rsid w:val="00E71BEE"/>
    <w:rsid w:val="00E75277"/>
    <w:rsid w:val="00E765A9"/>
    <w:rsid w:val="00E7745A"/>
    <w:rsid w:val="00E806F2"/>
    <w:rsid w:val="00E84681"/>
    <w:rsid w:val="00E91A06"/>
    <w:rsid w:val="00E97E98"/>
    <w:rsid w:val="00EA3D7D"/>
    <w:rsid w:val="00EA657F"/>
    <w:rsid w:val="00EA7672"/>
    <w:rsid w:val="00EB2D4A"/>
    <w:rsid w:val="00EB2DDC"/>
    <w:rsid w:val="00EB62BE"/>
    <w:rsid w:val="00EC016A"/>
    <w:rsid w:val="00EC0190"/>
    <w:rsid w:val="00EC1F5F"/>
    <w:rsid w:val="00EC2CA1"/>
    <w:rsid w:val="00EC3FDF"/>
    <w:rsid w:val="00EC4CFE"/>
    <w:rsid w:val="00EC55B2"/>
    <w:rsid w:val="00EC5635"/>
    <w:rsid w:val="00EC5ED1"/>
    <w:rsid w:val="00EC76CC"/>
    <w:rsid w:val="00ED40D8"/>
    <w:rsid w:val="00ED5CB2"/>
    <w:rsid w:val="00ED727D"/>
    <w:rsid w:val="00EE0E11"/>
    <w:rsid w:val="00EE304D"/>
    <w:rsid w:val="00EE409B"/>
    <w:rsid w:val="00EE50BB"/>
    <w:rsid w:val="00EE7AE6"/>
    <w:rsid w:val="00EF085A"/>
    <w:rsid w:val="00EF10BB"/>
    <w:rsid w:val="00EF3F52"/>
    <w:rsid w:val="00EF49C0"/>
    <w:rsid w:val="00EF746D"/>
    <w:rsid w:val="00EF7E57"/>
    <w:rsid w:val="00F04067"/>
    <w:rsid w:val="00F07F17"/>
    <w:rsid w:val="00F12718"/>
    <w:rsid w:val="00F16A96"/>
    <w:rsid w:val="00F237EC"/>
    <w:rsid w:val="00F27C0E"/>
    <w:rsid w:val="00F32DCB"/>
    <w:rsid w:val="00F36ABF"/>
    <w:rsid w:val="00F40969"/>
    <w:rsid w:val="00F41674"/>
    <w:rsid w:val="00F4745C"/>
    <w:rsid w:val="00F55867"/>
    <w:rsid w:val="00F60512"/>
    <w:rsid w:val="00F607F0"/>
    <w:rsid w:val="00F61236"/>
    <w:rsid w:val="00F70101"/>
    <w:rsid w:val="00F719FA"/>
    <w:rsid w:val="00F775AE"/>
    <w:rsid w:val="00F83A4C"/>
    <w:rsid w:val="00F9083D"/>
    <w:rsid w:val="00F92288"/>
    <w:rsid w:val="00F949BE"/>
    <w:rsid w:val="00F9500C"/>
    <w:rsid w:val="00FA1F22"/>
    <w:rsid w:val="00FA6F74"/>
    <w:rsid w:val="00FA7FB2"/>
    <w:rsid w:val="00FB2890"/>
    <w:rsid w:val="00FB4716"/>
    <w:rsid w:val="00FB4C46"/>
    <w:rsid w:val="00FB5159"/>
    <w:rsid w:val="00FC0370"/>
    <w:rsid w:val="00FC0D77"/>
    <w:rsid w:val="00FC1FC2"/>
    <w:rsid w:val="00FC4089"/>
    <w:rsid w:val="00FD054E"/>
    <w:rsid w:val="00FD136B"/>
    <w:rsid w:val="00FD5759"/>
    <w:rsid w:val="00FD602E"/>
    <w:rsid w:val="00FE0197"/>
    <w:rsid w:val="00FE5094"/>
    <w:rsid w:val="00FE610A"/>
    <w:rsid w:val="00FF0075"/>
    <w:rsid w:val="00FF08AE"/>
    <w:rsid w:val="00FF0A04"/>
    <w:rsid w:val="00FF70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FB"/>
    <w:pPr>
      <w:autoSpaceDE w:val="0"/>
      <w:autoSpaceDN w:val="0"/>
    </w:pPr>
  </w:style>
  <w:style w:type="paragraph" w:styleId="Balk2">
    <w:name w:val="heading 2"/>
    <w:basedOn w:val="Normal"/>
    <w:next w:val="Normal"/>
    <w:qFormat/>
    <w:rsid w:val="00E7745A"/>
    <w:pPr>
      <w:keepNext/>
      <w:autoSpaceDE/>
      <w:autoSpaceDN/>
      <w:jc w:val="both"/>
      <w:outlineLvl w:val="1"/>
    </w:pPr>
    <w:rPr>
      <w:rFonts w:ascii="Tahoma" w:hAnsi="Tahoma"/>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B0DFB"/>
    <w:pPr>
      <w:tabs>
        <w:tab w:val="left" w:pos="1140"/>
      </w:tabs>
      <w:jc w:val="both"/>
    </w:pPr>
    <w:rPr>
      <w:sz w:val="22"/>
      <w:szCs w:val="22"/>
    </w:rPr>
  </w:style>
  <w:style w:type="paragraph" w:styleId="GvdeMetniGirintisi3">
    <w:name w:val="Body Text Indent 3"/>
    <w:basedOn w:val="Normal"/>
    <w:rsid w:val="00AB0DFB"/>
    <w:pPr>
      <w:ind w:left="2127" w:hanging="1422"/>
      <w:jc w:val="both"/>
    </w:pPr>
    <w:rPr>
      <w:b/>
      <w:bCs/>
      <w:sz w:val="24"/>
      <w:szCs w:val="24"/>
    </w:rPr>
  </w:style>
  <w:style w:type="paragraph" w:styleId="KonuBal">
    <w:name w:val="Title"/>
    <w:basedOn w:val="Normal"/>
    <w:qFormat/>
    <w:rsid w:val="00AB0DFB"/>
    <w:pPr>
      <w:jc w:val="center"/>
      <w:outlineLvl w:val="0"/>
    </w:pPr>
    <w:rPr>
      <w:b/>
      <w:bCs/>
      <w:sz w:val="72"/>
      <w:szCs w:val="72"/>
    </w:rPr>
  </w:style>
  <w:style w:type="paragraph" w:styleId="GvdeMetni2">
    <w:name w:val="Body Text 2"/>
    <w:basedOn w:val="Normal"/>
    <w:rsid w:val="00AB0DFB"/>
    <w:pPr>
      <w:spacing w:after="120" w:line="480" w:lineRule="auto"/>
    </w:pPr>
  </w:style>
  <w:style w:type="paragraph" w:styleId="stbilgi">
    <w:name w:val="header"/>
    <w:basedOn w:val="Normal"/>
    <w:rsid w:val="00653EFE"/>
    <w:pPr>
      <w:tabs>
        <w:tab w:val="center" w:pos="4536"/>
        <w:tab w:val="right" w:pos="9072"/>
      </w:tabs>
    </w:pPr>
  </w:style>
  <w:style w:type="paragraph" w:styleId="GvdeMetniGirintisi2">
    <w:name w:val="Body Text Indent 2"/>
    <w:basedOn w:val="Normal"/>
    <w:rsid w:val="00BD468B"/>
    <w:pPr>
      <w:spacing w:after="120" w:line="480" w:lineRule="auto"/>
      <w:ind w:left="283"/>
    </w:pPr>
  </w:style>
  <w:style w:type="paragraph" w:styleId="NormalWeb">
    <w:name w:val="Normal (Web)"/>
    <w:basedOn w:val="Normal"/>
    <w:rsid w:val="00BD468B"/>
    <w:pPr>
      <w:autoSpaceDE/>
      <w:autoSpaceDN/>
      <w:spacing w:before="100" w:beforeAutospacing="1" w:after="100" w:afterAutospacing="1"/>
    </w:pPr>
    <w:rPr>
      <w:sz w:val="24"/>
      <w:szCs w:val="24"/>
    </w:rPr>
  </w:style>
  <w:style w:type="paragraph" w:styleId="T1">
    <w:name w:val="toc 1"/>
    <w:basedOn w:val="Normal"/>
    <w:next w:val="Normal"/>
    <w:autoRedefine/>
    <w:semiHidden/>
    <w:rsid w:val="00C02BB8"/>
    <w:pPr>
      <w:autoSpaceDE/>
      <w:autoSpaceDN/>
      <w:spacing w:afterLines="50" w:line="360" w:lineRule="auto"/>
    </w:pPr>
    <w:rPr>
      <w:rFonts w:ascii="Arial" w:hAnsi="Arial"/>
      <w:sz w:val="24"/>
      <w:szCs w:val="24"/>
      <w:lang w:val="en-US" w:eastAsia="en-US"/>
    </w:rPr>
  </w:style>
  <w:style w:type="character" w:styleId="Kpr">
    <w:name w:val="Hyperlink"/>
    <w:basedOn w:val="VarsaylanParagrafYazTipi"/>
    <w:uiPriority w:val="99"/>
    <w:rsid w:val="00C02BB8"/>
    <w:rPr>
      <w:color w:val="0000FF"/>
      <w:u w:val="single"/>
    </w:rPr>
  </w:style>
  <w:style w:type="paragraph" w:styleId="T2">
    <w:name w:val="toc 2"/>
    <w:basedOn w:val="Normal"/>
    <w:next w:val="Normal"/>
    <w:autoRedefine/>
    <w:semiHidden/>
    <w:rsid w:val="00805CAF"/>
    <w:pPr>
      <w:ind w:left="200"/>
    </w:pPr>
  </w:style>
  <w:style w:type="paragraph" w:styleId="Altbilgi">
    <w:name w:val="footer"/>
    <w:basedOn w:val="Normal"/>
    <w:rsid w:val="006D6CE2"/>
    <w:pPr>
      <w:tabs>
        <w:tab w:val="center" w:pos="4536"/>
        <w:tab w:val="right" w:pos="9072"/>
      </w:tabs>
    </w:pPr>
  </w:style>
  <w:style w:type="character" w:styleId="SayfaNumaras">
    <w:name w:val="page number"/>
    <w:basedOn w:val="VarsaylanParagrafYazTipi"/>
    <w:rsid w:val="006D6CE2"/>
  </w:style>
  <w:style w:type="paragraph" w:styleId="BalonMetni">
    <w:name w:val="Balloon Text"/>
    <w:basedOn w:val="Normal"/>
    <w:semiHidden/>
    <w:rsid w:val="000D041B"/>
    <w:rPr>
      <w:rFonts w:ascii="Tahoma" w:hAnsi="Tahoma" w:cs="Tahoma"/>
      <w:sz w:val="16"/>
      <w:szCs w:val="16"/>
    </w:rPr>
  </w:style>
  <w:style w:type="paragraph" w:customStyle="1" w:styleId="BodyText21">
    <w:name w:val="Body Text 21"/>
    <w:basedOn w:val="Normal"/>
    <w:rsid w:val="00B068CC"/>
    <w:pPr>
      <w:overflowPunct w:val="0"/>
      <w:adjustRightInd w:val="0"/>
      <w:jc w:val="both"/>
      <w:textAlignment w:val="baseline"/>
    </w:pPr>
    <w:rPr>
      <w:sz w:val="24"/>
    </w:rPr>
  </w:style>
  <w:style w:type="character" w:styleId="AklamaBavurusu">
    <w:name w:val="annotation reference"/>
    <w:basedOn w:val="VarsaylanParagrafYazTipi"/>
    <w:uiPriority w:val="99"/>
    <w:semiHidden/>
    <w:unhideWhenUsed/>
    <w:rsid w:val="00ED727D"/>
    <w:rPr>
      <w:sz w:val="16"/>
      <w:szCs w:val="16"/>
    </w:rPr>
  </w:style>
  <w:style w:type="paragraph" w:styleId="AklamaMetni">
    <w:name w:val="annotation text"/>
    <w:basedOn w:val="Normal"/>
    <w:link w:val="AklamaMetniChar"/>
    <w:uiPriority w:val="99"/>
    <w:semiHidden/>
    <w:unhideWhenUsed/>
    <w:rsid w:val="00ED727D"/>
  </w:style>
  <w:style w:type="character" w:customStyle="1" w:styleId="AklamaMetniChar">
    <w:name w:val="Açıklama Metni Char"/>
    <w:basedOn w:val="VarsaylanParagrafYazTipi"/>
    <w:link w:val="AklamaMetni"/>
    <w:uiPriority w:val="99"/>
    <w:semiHidden/>
    <w:rsid w:val="00ED727D"/>
  </w:style>
  <w:style w:type="paragraph" w:styleId="AklamaKonusu">
    <w:name w:val="annotation subject"/>
    <w:basedOn w:val="AklamaMetni"/>
    <w:next w:val="AklamaMetni"/>
    <w:link w:val="AklamaKonusuChar"/>
    <w:uiPriority w:val="99"/>
    <w:semiHidden/>
    <w:unhideWhenUsed/>
    <w:rsid w:val="00ED727D"/>
    <w:rPr>
      <w:b/>
      <w:bCs/>
    </w:rPr>
  </w:style>
  <w:style w:type="character" w:customStyle="1" w:styleId="AklamaKonusuChar">
    <w:name w:val="Açıklama Konusu Char"/>
    <w:basedOn w:val="AklamaMetniChar"/>
    <w:link w:val="AklamaKonusu"/>
    <w:uiPriority w:val="99"/>
    <w:semiHidden/>
    <w:rsid w:val="00ED727D"/>
    <w:rPr>
      <w:b/>
      <w:bCs/>
    </w:rPr>
  </w:style>
  <w:style w:type="table" w:styleId="TabloKlavuzu">
    <w:name w:val="Table Grid"/>
    <w:basedOn w:val="NormalTablo"/>
    <w:uiPriority w:val="59"/>
    <w:rsid w:val="003B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D4015F"/>
  </w:style>
  <w:style w:type="character" w:styleId="zlenenKpr">
    <w:name w:val="FollowedHyperlink"/>
    <w:basedOn w:val="VarsaylanParagrafYazTipi"/>
    <w:uiPriority w:val="99"/>
    <w:semiHidden/>
    <w:unhideWhenUsed/>
    <w:rsid w:val="00D4015F"/>
    <w:rPr>
      <w:color w:val="800080"/>
      <w:u w:val="single"/>
    </w:rPr>
  </w:style>
  <w:style w:type="paragraph" w:customStyle="1" w:styleId="xl65">
    <w:name w:val="xl65"/>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6">
    <w:name w:val="xl66"/>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7">
    <w:name w:val="xl67"/>
    <w:basedOn w:val="Normal"/>
    <w:rsid w:val="00D4015F"/>
    <w:pPr>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8">
    <w:name w:val="xl68"/>
    <w:basedOn w:val="Normal"/>
    <w:rsid w:val="00D4015F"/>
    <w:pPr>
      <w:autoSpaceDE/>
      <w:autoSpaceDN/>
      <w:spacing w:before="100" w:beforeAutospacing="1" w:after="100" w:afterAutospacing="1"/>
    </w:pPr>
    <w:rPr>
      <w:rFonts w:ascii="Tahoma" w:hAnsi="Tahoma" w:cs="Tahoma"/>
      <w:sz w:val="16"/>
      <w:szCs w:val="16"/>
    </w:rPr>
  </w:style>
  <w:style w:type="paragraph" w:customStyle="1" w:styleId="xl69">
    <w:name w:val="xl69"/>
    <w:basedOn w:val="Normal"/>
    <w:rsid w:val="00D4015F"/>
    <w:pPr>
      <w:autoSpaceDE/>
      <w:autoSpaceDN/>
      <w:spacing w:before="100" w:beforeAutospacing="1" w:after="100" w:afterAutospacing="1"/>
      <w:jc w:val="right"/>
    </w:pPr>
    <w:rPr>
      <w:rFonts w:ascii="Tahoma" w:hAnsi="Tahoma" w:cs="Tahoma"/>
      <w:sz w:val="16"/>
      <w:szCs w:val="16"/>
    </w:rPr>
  </w:style>
  <w:style w:type="paragraph" w:customStyle="1" w:styleId="xl70">
    <w:name w:val="xl70"/>
    <w:basedOn w:val="Normal"/>
    <w:rsid w:val="00D4015F"/>
    <w:pPr>
      <w:autoSpaceDE/>
      <w:autoSpaceDN/>
      <w:spacing w:before="100" w:beforeAutospacing="1" w:after="100" w:afterAutospacing="1"/>
    </w:pPr>
    <w:rPr>
      <w:rFonts w:ascii="Tahoma" w:hAnsi="Tahoma" w:cs="Tahoma"/>
      <w:sz w:val="16"/>
      <w:szCs w:val="16"/>
    </w:rPr>
  </w:style>
  <w:style w:type="paragraph" w:customStyle="1" w:styleId="xl71">
    <w:name w:val="xl71"/>
    <w:basedOn w:val="Normal"/>
    <w:rsid w:val="00D4015F"/>
    <w:pPr>
      <w:shd w:val="clear" w:color="000000" w:fill="FABF8F"/>
      <w:autoSpaceDE/>
      <w:autoSpaceDN/>
      <w:spacing w:before="100" w:beforeAutospacing="1" w:after="100" w:afterAutospacing="1"/>
    </w:pPr>
    <w:rPr>
      <w:rFonts w:ascii="Tahoma" w:hAnsi="Tahoma" w:cs="Tahoma"/>
      <w:b/>
      <w:bCs/>
      <w:i/>
      <w:iCs/>
      <w:sz w:val="16"/>
      <w:szCs w:val="16"/>
    </w:rPr>
  </w:style>
  <w:style w:type="paragraph" w:customStyle="1" w:styleId="xl72">
    <w:name w:val="xl72"/>
    <w:basedOn w:val="Normal"/>
    <w:rsid w:val="00D4015F"/>
    <w:pPr>
      <w:shd w:val="clear" w:color="000000" w:fill="FABF8F"/>
      <w:autoSpaceDE/>
      <w:autoSpaceDN/>
      <w:spacing w:before="100" w:beforeAutospacing="1" w:after="100" w:afterAutospacing="1"/>
      <w:jc w:val="right"/>
    </w:pPr>
    <w:rPr>
      <w:rFonts w:ascii="Tahoma" w:hAnsi="Tahoma" w:cs="Tahoma"/>
      <w:b/>
      <w:bCs/>
      <w:i/>
      <w:iCs/>
      <w:sz w:val="16"/>
      <w:szCs w:val="16"/>
    </w:rPr>
  </w:style>
  <w:style w:type="paragraph" w:customStyle="1" w:styleId="xl63">
    <w:name w:val="xl63"/>
    <w:basedOn w:val="Normal"/>
    <w:rsid w:val="0070195F"/>
    <w:pPr>
      <w:autoSpaceDE/>
      <w:autoSpaceDN/>
      <w:spacing w:before="100" w:beforeAutospacing="1" w:after="100" w:afterAutospacing="1"/>
      <w:textAlignment w:val="center"/>
    </w:pPr>
    <w:rPr>
      <w:rFonts w:ascii="Arial Narrow" w:hAnsi="Arial Narrow"/>
      <w:b/>
      <w:bCs/>
      <w:i/>
      <w:iCs/>
      <w:sz w:val="18"/>
      <w:szCs w:val="18"/>
    </w:rPr>
  </w:style>
  <w:style w:type="paragraph" w:customStyle="1" w:styleId="xl64">
    <w:name w:val="xl64"/>
    <w:basedOn w:val="Normal"/>
    <w:rsid w:val="0070195F"/>
    <w:pPr>
      <w:autoSpaceDE/>
      <w:autoSpaceDN/>
      <w:spacing w:before="100" w:beforeAutospacing="1" w:after="100" w:afterAutospacing="1"/>
    </w:pPr>
    <w:rPr>
      <w:rFonts w:ascii="Arial Narrow" w:hAnsi="Arial Narrow"/>
      <w:sz w:val="18"/>
      <w:szCs w:val="18"/>
    </w:rPr>
  </w:style>
  <w:style w:type="paragraph" w:customStyle="1" w:styleId="xl73">
    <w:name w:val="xl73"/>
    <w:basedOn w:val="Normal"/>
    <w:rsid w:val="0070195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pPr>
    <w:rPr>
      <w:rFonts w:ascii="Arial Narrow" w:hAnsi="Arial Narrow"/>
      <w:b/>
      <w:bCs/>
      <w:sz w:val="18"/>
      <w:szCs w:val="18"/>
    </w:rPr>
  </w:style>
  <w:style w:type="paragraph" w:styleId="ListeParagraf">
    <w:name w:val="List Paragraph"/>
    <w:basedOn w:val="Normal"/>
    <w:uiPriority w:val="34"/>
    <w:qFormat/>
    <w:rsid w:val="007E4C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DFB"/>
    <w:pPr>
      <w:autoSpaceDE w:val="0"/>
      <w:autoSpaceDN w:val="0"/>
    </w:pPr>
  </w:style>
  <w:style w:type="paragraph" w:styleId="Balk2">
    <w:name w:val="heading 2"/>
    <w:basedOn w:val="Normal"/>
    <w:next w:val="Normal"/>
    <w:qFormat/>
    <w:rsid w:val="00E7745A"/>
    <w:pPr>
      <w:keepNext/>
      <w:autoSpaceDE/>
      <w:autoSpaceDN/>
      <w:jc w:val="both"/>
      <w:outlineLvl w:val="1"/>
    </w:pPr>
    <w:rPr>
      <w:rFonts w:ascii="Tahoma" w:hAnsi="Tahoma"/>
      <w:b/>
      <w:sz w:val="24"/>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AB0DFB"/>
    <w:pPr>
      <w:tabs>
        <w:tab w:val="left" w:pos="1140"/>
      </w:tabs>
      <w:jc w:val="both"/>
    </w:pPr>
    <w:rPr>
      <w:sz w:val="22"/>
      <w:szCs w:val="22"/>
    </w:rPr>
  </w:style>
  <w:style w:type="paragraph" w:styleId="GvdeMetniGirintisi3">
    <w:name w:val="Body Text Indent 3"/>
    <w:basedOn w:val="Normal"/>
    <w:rsid w:val="00AB0DFB"/>
    <w:pPr>
      <w:ind w:left="2127" w:hanging="1422"/>
      <w:jc w:val="both"/>
    </w:pPr>
    <w:rPr>
      <w:b/>
      <w:bCs/>
      <w:sz w:val="24"/>
      <w:szCs w:val="24"/>
    </w:rPr>
  </w:style>
  <w:style w:type="paragraph" w:styleId="KonuBal">
    <w:name w:val="Title"/>
    <w:basedOn w:val="Normal"/>
    <w:qFormat/>
    <w:rsid w:val="00AB0DFB"/>
    <w:pPr>
      <w:jc w:val="center"/>
      <w:outlineLvl w:val="0"/>
    </w:pPr>
    <w:rPr>
      <w:b/>
      <w:bCs/>
      <w:sz w:val="72"/>
      <w:szCs w:val="72"/>
    </w:rPr>
  </w:style>
  <w:style w:type="paragraph" w:styleId="GvdeMetni2">
    <w:name w:val="Body Text 2"/>
    <w:basedOn w:val="Normal"/>
    <w:rsid w:val="00AB0DFB"/>
    <w:pPr>
      <w:spacing w:after="120" w:line="480" w:lineRule="auto"/>
    </w:pPr>
  </w:style>
  <w:style w:type="paragraph" w:styleId="stbilgi">
    <w:name w:val="header"/>
    <w:basedOn w:val="Normal"/>
    <w:rsid w:val="00653EFE"/>
    <w:pPr>
      <w:tabs>
        <w:tab w:val="center" w:pos="4536"/>
        <w:tab w:val="right" w:pos="9072"/>
      </w:tabs>
    </w:pPr>
  </w:style>
  <w:style w:type="paragraph" w:styleId="GvdeMetniGirintisi2">
    <w:name w:val="Body Text Indent 2"/>
    <w:basedOn w:val="Normal"/>
    <w:rsid w:val="00BD468B"/>
    <w:pPr>
      <w:spacing w:after="120" w:line="480" w:lineRule="auto"/>
      <w:ind w:left="283"/>
    </w:pPr>
  </w:style>
  <w:style w:type="paragraph" w:styleId="NormalWeb">
    <w:name w:val="Normal (Web)"/>
    <w:basedOn w:val="Normal"/>
    <w:rsid w:val="00BD468B"/>
    <w:pPr>
      <w:autoSpaceDE/>
      <w:autoSpaceDN/>
      <w:spacing w:before="100" w:beforeAutospacing="1" w:after="100" w:afterAutospacing="1"/>
    </w:pPr>
    <w:rPr>
      <w:sz w:val="24"/>
      <w:szCs w:val="24"/>
    </w:rPr>
  </w:style>
  <w:style w:type="paragraph" w:styleId="T1">
    <w:name w:val="toc 1"/>
    <w:basedOn w:val="Normal"/>
    <w:next w:val="Normal"/>
    <w:autoRedefine/>
    <w:semiHidden/>
    <w:rsid w:val="00C02BB8"/>
    <w:pPr>
      <w:autoSpaceDE/>
      <w:autoSpaceDN/>
      <w:spacing w:afterLines="50" w:line="360" w:lineRule="auto"/>
    </w:pPr>
    <w:rPr>
      <w:rFonts w:ascii="Arial" w:hAnsi="Arial"/>
      <w:sz w:val="24"/>
      <w:szCs w:val="24"/>
      <w:lang w:val="en-US" w:eastAsia="en-US"/>
    </w:rPr>
  </w:style>
  <w:style w:type="character" w:styleId="Kpr">
    <w:name w:val="Hyperlink"/>
    <w:basedOn w:val="VarsaylanParagrafYazTipi"/>
    <w:uiPriority w:val="99"/>
    <w:rsid w:val="00C02BB8"/>
    <w:rPr>
      <w:color w:val="0000FF"/>
      <w:u w:val="single"/>
    </w:rPr>
  </w:style>
  <w:style w:type="paragraph" w:styleId="T2">
    <w:name w:val="toc 2"/>
    <w:basedOn w:val="Normal"/>
    <w:next w:val="Normal"/>
    <w:autoRedefine/>
    <w:semiHidden/>
    <w:rsid w:val="00805CAF"/>
    <w:pPr>
      <w:ind w:left="200"/>
    </w:pPr>
  </w:style>
  <w:style w:type="paragraph" w:styleId="Altbilgi">
    <w:name w:val="footer"/>
    <w:basedOn w:val="Normal"/>
    <w:rsid w:val="006D6CE2"/>
    <w:pPr>
      <w:tabs>
        <w:tab w:val="center" w:pos="4536"/>
        <w:tab w:val="right" w:pos="9072"/>
      </w:tabs>
    </w:pPr>
  </w:style>
  <w:style w:type="character" w:styleId="SayfaNumaras">
    <w:name w:val="page number"/>
    <w:basedOn w:val="VarsaylanParagrafYazTipi"/>
    <w:rsid w:val="006D6CE2"/>
  </w:style>
  <w:style w:type="paragraph" w:styleId="BalonMetni">
    <w:name w:val="Balloon Text"/>
    <w:basedOn w:val="Normal"/>
    <w:semiHidden/>
    <w:rsid w:val="000D041B"/>
    <w:rPr>
      <w:rFonts w:ascii="Tahoma" w:hAnsi="Tahoma" w:cs="Tahoma"/>
      <w:sz w:val="16"/>
      <w:szCs w:val="16"/>
    </w:rPr>
  </w:style>
  <w:style w:type="paragraph" w:customStyle="1" w:styleId="BodyText21">
    <w:name w:val="Body Text 21"/>
    <w:basedOn w:val="Normal"/>
    <w:rsid w:val="00B068CC"/>
    <w:pPr>
      <w:overflowPunct w:val="0"/>
      <w:adjustRightInd w:val="0"/>
      <w:jc w:val="both"/>
      <w:textAlignment w:val="baseline"/>
    </w:pPr>
    <w:rPr>
      <w:sz w:val="24"/>
    </w:rPr>
  </w:style>
  <w:style w:type="character" w:styleId="AklamaBavurusu">
    <w:name w:val="annotation reference"/>
    <w:basedOn w:val="VarsaylanParagrafYazTipi"/>
    <w:uiPriority w:val="99"/>
    <w:semiHidden/>
    <w:unhideWhenUsed/>
    <w:rsid w:val="00ED727D"/>
    <w:rPr>
      <w:sz w:val="16"/>
      <w:szCs w:val="16"/>
    </w:rPr>
  </w:style>
  <w:style w:type="paragraph" w:styleId="AklamaMetni">
    <w:name w:val="annotation text"/>
    <w:basedOn w:val="Normal"/>
    <w:link w:val="AklamaMetniChar"/>
    <w:uiPriority w:val="99"/>
    <w:semiHidden/>
    <w:unhideWhenUsed/>
    <w:rsid w:val="00ED727D"/>
  </w:style>
  <w:style w:type="character" w:customStyle="1" w:styleId="AklamaMetniChar">
    <w:name w:val="Açıklama Metni Char"/>
    <w:basedOn w:val="VarsaylanParagrafYazTipi"/>
    <w:link w:val="AklamaMetni"/>
    <w:uiPriority w:val="99"/>
    <w:semiHidden/>
    <w:rsid w:val="00ED727D"/>
  </w:style>
  <w:style w:type="paragraph" w:styleId="AklamaKonusu">
    <w:name w:val="annotation subject"/>
    <w:basedOn w:val="AklamaMetni"/>
    <w:next w:val="AklamaMetni"/>
    <w:link w:val="AklamaKonusuChar"/>
    <w:uiPriority w:val="99"/>
    <w:semiHidden/>
    <w:unhideWhenUsed/>
    <w:rsid w:val="00ED727D"/>
    <w:rPr>
      <w:b/>
      <w:bCs/>
    </w:rPr>
  </w:style>
  <w:style w:type="character" w:customStyle="1" w:styleId="AklamaKonusuChar">
    <w:name w:val="Açıklama Konusu Char"/>
    <w:basedOn w:val="AklamaMetniChar"/>
    <w:link w:val="AklamaKonusu"/>
    <w:uiPriority w:val="99"/>
    <w:semiHidden/>
    <w:rsid w:val="00ED727D"/>
    <w:rPr>
      <w:b/>
      <w:bCs/>
    </w:rPr>
  </w:style>
  <w:style w:type="table" w:styleId="TabloKlavuzu">
    <w:name w:val="Table Grid"/>
    <w:basedOn w:val="NormalTablo"/>
    <w:uiPriority w:val="59"/>
    <w:rsid w:val="003B6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D4015F"/>
  </w:style>
  <w:style w:type="character" w:styleId="zlenenKpr">
    <w:name w:val="FollowedHyperlink"/>
    <w:basedOn w:val="VarsaylanParagrafYazTipi"/>
    <w:uiPriority w:val="99"/>
    <w:semiHidden/>
    <w:unhideWhenUsed/>
    <w:rsid w:val="00D4015F"/>
    <w:rPr>
      <w:color w:val="800080"/>
      <w:u w:val="single"/>
    </w:rPr>
  </w:style>
  <w:style w:type="paragraph" w:customStyle="1" w:styleId="xl65">
    <w:name w:val="xl65"/>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6">
    <w:name w:val="xl66"/>
    <w:basedOn w:val="Normal"/>
    <w:rsid w:val="00D4015F"/>
    <w:pPr>
      <w:pBdr>
        <w:top w:val="single" w:sz="4" w:space="0" w:color="auto"/>
        <w:left w:val="single" w:sz="4" w:space="0" w:color="auto"/>
        <w:bottom w:val="single" w:sz="4" w:space="0" w:color="auto"/>
        <w:right w:val="single" w:sz="4" w:space="0" w:color="auto"/>
      </w:pBdr>
      <w:shd w:val="clear" w:color="000000" w:fill="C0C0C0"/>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7">
    <w:name w:val="xl67"/>
    <w:basedOn w:val="Normal"/>
    <w:rsid w:val="00D4015F"/>
    <w:pPr>
      <w:autoSpaceDE/>
      <w:autoSpaceDN/>
      <w:spacing w:before="100" w:beforeAutospacing="1" w:after="100" w:afterAutospacing="1"/>
      <w:jc w:val="center"/>
      <w:textAlignment w:val="center"/>
    </w:pPr>
    <w:rPr>
      <w:rFonts w:ascii="Tahoma" w:hAnsi="Tahoma" w:cs="Tahoma"/>
      <w:b/>
      <w:bCs/>
      <w:i/>
      <w:iCs/>
      <w:sz w:val="16"/>
      <w:szCs w:val="16"/>
    </w:rPr>
  </w:style>
  <w:style w:type="paragraph" w:customStyle="1" w:styleId="xl68">
    <w:name w:val="xl68"/>
    <w:basedOn w:val="Normal"/>
    <w:rsid w:val="00D4015F"/>
    <w:pPr>
      <w:autoSpaceDE/>
      <w:autoSpaceDN/>
      <w:spacing w:before="100" w:beforeAutospacing="1" w:after="100" w:afterAutospacing="1"/>
    </w:pPr>
    <w:rPr>
      <w:rFonts w:ascii="Tahoma" w:hAnsi="Tahoma" w:cs="Tahoma"/>
      <w:sz w:val="16"/>
      <w:szCs w:val="16"/>
    </w:rPr>
  </w:style>
  <w:style w:type="paragraph" w:customStyle="1" w:styleId="xl69">
    <w:name w:val="xl69"/>
    <w:basedOn w:val="Normal"/>
    <w:rsid w:val="00D4015F"/>
    <w:pPr>
      <w:autoSpaceDE/>
      <w:autoSpaceDN/>
      <w:spacing w:before="100" w:beforeAutospacing="1" w:after="100" w:afterAutospacing="1"/>
      <w:jc w:val="right"/>
    </w:pPr>
    <w:rPr>
      <w:rFonts w:ascii="Tahoma" w:hAnsi="Tahoma" w:cs="Tahoma"/>
      <w:sz w:val="16"/>
      <w:szCs w:val="16"/>
    </w:rPr>
  </w:style>
  <w:style w:type="paragraph" w:customStyle="1" w:styleId="xl70">
    <w:name w:val="xl70"/>
    <w:basedOn w:val="Normal"/>
    <w:rsid w:val="00D4015F"/>
    <w:pPr>
      <w:autoSpaceDE/>
      <w:autoSpaceDN/>
      <w:spacing w:before="100" w:beforeAutospacing="1" w:after="100" w:afterAutospacing="1"/>
    </w:pPr>
    <w:rPr>
      <w:rFonts w:ascii="Tahoma" w:hAnsi="Tahoma" w:cs="Tahoma"/>
      <w:sz w:val="16"/>
      <w:szCs w:val="16"/>
    </w:rPr>
  </w:style>
  <w:style w:type="paragraph" w:customStyle="1" w:styleId="xl71">
    <w:name w:val="xl71"/>
    <w:basedOn w:val="Normal"/>
    <w:rsid w:val="00D4015F"/>
    <w:pPr>
      <w:shd w:val="clear" w:color="000000" w:fill="FABF8F"/>
      <w:autoSpaceDE/>
      <w:autoSpaceDN/>
      <w:spacing w:before="100" w:beforeAutospacing="1" w:after="100" w:afterAutospacing="1"/>
    </w:pPr>
    <w:rPr>
      <w:rFonts w:ascii="Tahoma" w:hAnsi="Tahoma" w:cs="Tahoma"/>
      <w:b/>
      <w:bCs/>
      <w:i/>
      <w:iCs/>
      <w:sz w:val="16"/>
      <w:szCs w:val="16"/>
    </w:rPr>
  </w:style>
  <w:style w:type="paragraph" w:customStyle="1" w:styleId="xl72">
    <w:name w:val="xl72"/>
    <w:basedOn w:val="Normal"/>
    <w:rsid w:val="00D4015F"/>
    <w:pPr>
      <w:shd w:val="clear" w:color="000000" w:fill="FABF8F"/>
      <w:autoSpaceDE/>
      <w:autoSpaceDN/>
      <w:spacing w:before="100" w:beforeAutospacing="1" w:after="100" w:afterAutospacing="1"/>
      <w:jc w:val="right"/>
    </w:pPr>
    <w:rPr>
      <w:rFonts w:ascii="Tahoma" w:hAnsi="Tahoma" w:cs="Tahoma"/>
      <w:b/>
      <w:bCs/>
      <w:i/>
      <w:iCs/>
      <w:sz w:val="16"/>
      <w:szCs w:val="16"/>
    </w:rPr>
  </w:style>
  <w:style w:type="paragraph" w:customStyle="1" w:styleId="xl63">
    <w:name w:val="xl63"/>
    <w:basedOn w:val="Normal"/>
    <w:rsid w:val="0070195F"/>
    <w:pPr>
      <w:autoSpaceDE/>
      <w:autoSpaceDN/>
      <w:spacing w:before="100" w:beforeAutospacing="1" w:after="100" w:afterAutospacing="1"/>
      <w:textAlignment w:val="center"/>
    </w:pPr>
    <w:rPr>
      <w:rFonts w:ascii="Arial Narrow" w:hAnsi="Arial Narrow"/>
      <w:b/>
      <w:bCs/>
      <w:i/>
      <w:iCs/>
      <w:sz w:val="18"/>
      <w:szCs w:val="18"/>
    </w:rPr>
  </w:style>
  <w:style w:type="paragraph" w:customStyle="1" w:styleId="xl64">
    <w:name w:val="xl64"/>
    <w:basedOn w:val="Normal"/>
    <w:rsid w:val="0070195F"/>
    <w:pPr>
      <w:autoSpaceDE/>
      <w:autoSpaceDN/>
      <w:spacing w:before="100" w:beforeAutospacing="1" w:after="100" w:afterAutospacing="1"/>
    </w:pPr>
    <w:rPr>
      <w:rFonts w:ascii="Arial Narrow" w:hAnsi="Arial Narrow"/>
      <w:sz w:val="18"/>
      <w:szCs w:val="18"/>
    </w:rPr>
  </w:style>
  <w:style w:type="paragraph" w:customStyle="1" w:styleId="xl73">
    <w:name w:val="xl73"/>
    <w:basedOn w:val="Normal"/>
    <w:rsid w:val="0070195F"/>
    <w:pPr>
      <w:pBdr>
        <w:top w:val="single" w:sz="4" w:space="0" w:color="auto"/>
        <w:left w:val="single" w:sz="4" w:space="0" w:color="auto"/>
        <w:bottom w:val="single" w:sz="4" w:space="0" w:color="auto"/>
        <w:right w:val="single" w:sz="4" w:space="0" w:color="auto"/>
      </w:pBdr>
      <w:shd w:val="clear" w:color="000000" w:fill="FABF8F"/>
      <w:autoSpaceDE/>
      <w:autoSpaceDN/>
      <w:spacing w:before="100" w:beforeAutospacing="1" w:after="100" w:afterAutospacing="1"/>
      <w:jc w:val="right"/>
    </w:pPr>
    <w:rPr>
      <w:rFonts w:ascii="Arial Narrow" w:hAnsi="Arial Narrow"/>
      <w:b/>
      <w:bCs/>
      <w:sz w:val="18"/>
      <w:szCs w:val="18"/>
    </w:rPr>
  </w:style>
  <w:style w:type="paragraph" w:styleId="ListeParagraf">
    <w:name w:val="List Paragraph"/>
    <w:basedOn w:val="Normal"/>
    <w:uiPriority w:val="34"/>
    <w:qFormat/>
    <w:rsid w:val="007E4C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6286">
      <w:bodyDiv w:val="1"/>
      <w:marLeft w:val="0"/>
      <w:marRight w:val="0"/>
      <w:marTop w:val="0"/>
      <w:marBottom w:val="0"/>
      <w:divBdr>
        <w:top w:val="none" w:sz="0" w:space="0" w:color="auto"/>
        <w:left w:val="none" w:sz="0" w:space="0" w:color="auto"/>
        <w:bottom w:val="none" w:sz="0" w:space="0" w:color="auto"/>
        <w:right w:val="none" w:sz="0" w:space="0" w:color="auto"/>
      </w:divBdr>
    </w:div>
    <w:div w:id="57288455">
      <w:bodyDiv w:val="1"/>
      <w:marLeft w:val="0"/>
      <w:marRight w:val="0"/>
      <w:marTop w:val="0"/>
      <w:marBottom w:val="0"/>
      <w:divBdr>
        <w:top w:val="none" w:sz="0" w:space="0" w:color="auto"/>
        <w:left w:val="none" w:sz="0" w:space="0" w:color="auto"/>
        <w:bottom w:val="none" w:sz="0" w:space="0" w:color="auto"/>
        <w:right w:val="none" w:sz="0" w:space="0" w:color="auto"/>
      </w:divBdr>
    </w:div>
    <w:div w:id="194657378">
      <w:bodyDiv w:val="1"/>
      <w:marLeft w:val="0"/>
      <w:marRight w:val="0"/>
      <w:marTop w:val="0"/>
      <w:marBottom w:val="0"/>
      <w:divBdr>
        <w:top w:val="none" w:sz="0" w:space="0" w:color="auto"/>
        <w:left w:val="none" w:sz="0" w:space="0" w:color="auto"/>
        <w:bottom w:val="none" w:sz="0" w:space="0" w:color="auto"/>
        <w:right w:val="none" w:sz="0" w:space="0" w:color="auto"/>
      </w:divBdr>
    </w:div>
    <w:div w:id="233245058">
      <w:bodyDiv w:val="1"/>
      <w:marLeft w:val="0"/>
      <w:marRight w:val="0"/>
      <w:marTop w:val="0"/>
      <w:marBottom w:val="0"/>
      <w:divBdr>
        <w:top w:val="none" w:sz="0" w:space="0" w:color="auto"/>
        <w:left w:val="none" w:sz="0" w:space="0" w:color="auto"/>
        <w:bottom w:val="none" w:sz="0" w:space="0" w:color="auto"/>
        <w:right w:val="none" w:sz="0" w:space="0" w:color="auto"/>
      </w:divBdr>
    </w:div>
    <w:div w:id="448403890">
      <w:bodyDiv w:val="1"/>
      <w:marLeft w:val="0"/>
      <w:marRight w:val="0"/>
      <w:marTop w:val="0"/>
      <w:marBottom w:val="0"/>
      <w:divBdr>
        <w:top w:val="none" w:sz="0" w:space="0" w:color="auto"/>
        <w:left w:val="none" w:sz="0" w:space="0" w:color="auto"/>
        <w:bottom w:val="none" w:sz="0" w:space="0" w:color="auto"/>
        <w:right w:val="none" w:sz="0" w:space="0" w:color="auto"/>
      </w:divBdr>
    </w:div>
    <w:div w:id="511646214">
      <w:bodyDiv w:val="1"/>
      <w:marLeft w:val="0"/>
      <w:marRight w:val="0"/>
      <w:marTop w:val="0"/>
      <w:marBottom w:val="0"/>
      <w:divBdr>
        <w:top w:val="none" w:sz="0" w:space="0" w:color="auto"/>
        <w:left w:val="none" w:sz="0" w:space="0" w:color="auto"/>
        <w:bottom w:val="none" w:sz="0" w:space="0" w:color="auto"/>
        <w:right w:val="none" w:sz="0" w:space="0" w:color="auto"/>
      </w:divBdr>
    </w:div>
    <w:div w:id="763306369">
      <w:bodyDiv w:val="1"/>
      <w:marLeft w:val="0"/>
      <w:marRight w:val="0"/>
      <w:marTop w:val="0"/>
      <w:marBottom w:val="0"/>
      <w:divBdr>
        <w:top w:val="none" w:sz="0" w:space="0" w:color="auto"/>
        <w:left w:val="none" w:sz="0" w:space="0" w:color="auto"/>
        <w:bottom w:val="none" w:sz="0" w:space="0" w:color="auto"/>
        <w:right w:val="none" w:sz="0" w:space="0" w:color="auto"/>
      </w:divBdr>
    </w:div>
    <w:div w:id="1028682929">
      <w:bodyDiv w:val="1"/>
      <w:marLeft w:val="0"/>
      <w:marRight w:val="0"/>
      <w:marTop w:val="0"/>
      <w:marBottom w:val="0"/>
      <w:divBdr>
        <w:top w:val="none" w:sz="0" w:space="0" w:color="auto"/>
        <w:left w:val="none" w:sz="0" w:space="0" w:color="auto"/>
        <w:bottom w:val="none" w:sz="0" w:space="0" w:color="auto"/>
        <w:right w:val="none" w:sz="0" w:space="0" w:color="auto"/>
      </w:divBdr>
    </w:div>
    <w:div w:id="1059862394">
      <w:bodyDiv w:val="1"/>
      <w:marLeft w:val="0"/>
      <w:marRight w:val="0"/>
      <w:marTop w:val="0"/>
      <w:marBottom w:val="0"/>
      <w:divBdr>
        <w:top w:val="none" w:sz="0" w:space="0" w:color="auto"/>
        <w:left w:val="none" w:sz="0" w:space="0" w:color="auto"/>
        <w:bottom w:val="none" w:sz="0" w:space="0" w:color="auto"/>
        <w:right w:val="none" w:sz="0" w:space="0" w:color="auto"/>
      </w:divBdr>
    </w:div>
    <w:div w:id="1090079341">
      <w:bodyDiv w:val="1"/>
      <w:marLeft w:val="0"/>
      <w:marRight w:val="0"/>
      <w:marTop w:val="0"/>
      <w:marBottom w:val="0"/>
      <w:divBdr>
        <w:top w:val="none" w:sz="0" w:space="0" w:color="auto"/>
        <w:left w:val="none" w:sz="0" w:space="0" w:color="auto"/>
        <w:bottom w:val="none" w:sz="0" w:space="0" w:color="auto"/>
        <w:right w:val="none" w:sz="0" w:space="0" w:color="auto"/>
      </w:divBdr>
    </w:div>
    <w:div w:id="1141074348">
      <w:bodyDiv w:val="1"/>
      <w:marLeft w:val="0"/>
      <w:marRight w:val="0"/>
      <w:marTop w:val="0"/>
      <w:marBottom w:val="0"/>
      <w:divBdr>
        <w:top w:val="none" w:sz="0" w:space="0" w:color="auto"/>
        <w:left w:val="none" w:sz="0" w:space="0" w:color="auto"/>
        <w:bottom w:val="none" w:sz="0" w:space="0" w:color="auto"/>
        <w:right w:val="none" w:sz="0" w:space="0" w:color="auto"/>
      </w:divBdr>
    </w:div>
    <w:div w:id="1575161909">
      <w:bodyDiv w:val="1"/>
      <w:marLeft w:val="0"/>
      <w:marRight w:val="0"/>
      <w:marTop w:val="0"/>
      <w:marBottom w:val="0"/>
      <w:divBdr>
        <w:top w:val="none" w:sz="0" w:space="0" w:color="auto"/>
        <w:left w:val="none" w:sz="0" w:space="0" w:color="auto"/>
        <w:bottom w:val="none" w:sz="0" w:space="0" w:color="auto"/>
        <w:right w:val="none" w:sz="0" w:space="0" w:color="auto"/>
      </w:divBdr>
    </w:div>
    <w:div w:id="1826773978">
      <w:bodyDiv w:val="1"/>
      <w:marLeft w:val="0"/>
      <w:marRight w:val="0"/>
      <w:marTop w:val="0"/>
      <w:marBottom w:val="0"/>
      <w:divBdr>
        <w:top w:val="none" w:sz="0" w:space="0" w:color="auto"/>
        <w:left w:val="none" w:sz="0" w:space="0" w:color="auto"/>
        <w:bottom w:val="none" w:sz="0" w:space="0" w:color="auto"/>
        <w:right w:val="none" w:sz="0" w:space="0" w:color="auto"/>
      </w:divBdr>
    </w:div>
    <w:div w:id="1930649806">
      <w:bodyDiv w:val="1"/>
      <w:marLeft w:val="0"/>
      <w:marRight w:val="0"/>
      <w:marTop w:val="0"/>
      <w:marBottom w:val="0"/>
      <w:divBdr>
        <w:top w:val="none" w:sz="0" w:space="0" w:color="auto"/>
        <w:left w:val="none" w:sz="0" w:space="0" w:color="auto"/>
        <w:bottom w:val="none" w:sz="0" w:space="0" w:color="auto"/>
        <w:right w:val="none" w:sz="0" w:space="0" w:color="auto"/>
      </w:divBdr>
    </w:div>
    <w:div w:id="2001158948">
      <w:bodyDiv w:val="1"/>
      <w:marLeft w:val="0"/>
      <w:marRight w:val="0"/>
      <w:marTop w:val="0"/>
      <w:marBottom w:val="0"/>
      <w:divBdr>
        <w:top w:val="none" w:sz="0" w:space="0" w:color="auto"/>
        <w:left w:val="none" w:sz="0" w:space="0" w:color="auto"/>
        <w:bottom w:val="none" w:sz="0" w:space="0" w:color="auto"/>
        <w:right w:val="none" w:sz="0" w:space="0" w:color="auto"/>
      </w:divBdr>
    </w:div>
    <w:div w:id="20252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0D5F9-488C-4820-8AC8-6FE29439F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1912</Words>
  <Characters>10902</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ELEKTRİK ENERJİSİ TEDARİĞİ VE TÜKETİMİNE İLİŞKİN</vt:lpstr>
    </vt:vector>
  </TitlesOfParts>
  <Company>Acıbadem Üniversitesi</Company>
  <LinksUpToDate>false</LinksUpToDate>
  <CharactersWithSpaces>12789</CharactersWithSpaces>
  <SharedDoc>false</SharedDoc>
  <HLinks>
    <vt:vector size="6" baseType="variant">
      <vt:variant>
        <vt:i4>3604488</vt:i4>
      </vt:variant>
      <vt:variant>
        <vt:i4>0</vt:i4>
      </vt:variant>
      <vt:variant>
        <vt:i4>0</vt:i4>
      </vt:variant>
      <vt:variant>
        <vt:i4>5</vt:i4>
      </vt:variant>
      <vt:variant>
        <vt:lpwstr>mailto:gokhan.bilgen@medicalpark.com.tr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ELEKTRİK ENERJİSİ TEDARİĞİ VE TÜKETİMİNE İLİŞKİN</dc:title>
  <dc:creator>Gökhan Bilgen</dc:creator>
  <cp:lastModifiedBy>Yasemin Kızılkaya</cp:lastModifiedBy>
  <cp:revision>11</cp:revision>
  <cp:lastPrinted>2019-12-17T11:04:00Z</cp:lastPrinted>
  <dcterms:created xsi:type="dcterms:W3CDTF">2020-11-12T07:37:00Z</dcterms:created>
  <dcterms:modified xsi:type="dcterms:W3CDTF">2020-11-12T11:03:00Z</dcterms:modified>
</cp:coreProperties>
</file>