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02" w:rsidRDefault="00441D02" w:rsidP="00D015FE">
      <w:pPr>
        <w:jc w:val="center"/>
        <w:rPr>
          <w:b/>
          <w:bCs/>
        </w:rPr>
      </w:pPr>
    </w:p>
    <w:p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:rsidR="00BA2143" w:rsidRDefault="004F3A4B" w:rsidP="00C949BB">
      <w:pPr>
        <w:jc w:val="center"/>
        <w:rPr>
          <w:b/>
          <w:bCs/>
        </w:rPr>
      </w:pPr>
      <w:r>
        <w:rPr>
          <w:b/>
          <w:bCs/>
        </w:rPr>
        <w:t>KROMA</w:t>
      </w:r>
      <w:r w:rsidR="00537993" w:rsidRPr="00537993">
        <w:rPr>
          <w:b/>
          <w:bCs/>
        </w:rPr>
        <w:t xml:space="preserve">TOGRAFİ </w:t>
      </w:r>
      <w:r w:rsidR="009163F8">
        <w:rPr>
          <w:b/>
          <w:bCs/>
        </w:rPr>
        <w:t>VE</w:t>
      </w:r>
      <w:r w:rsidR="00537993" w:rsidRPr="00537993">
        <w:rPr>
          <w:b/>
          <w:bCs/>
        </w:rPr>
        <w:t xml:space="preserve"> SPEKTROSKOPİ LABORATUVARI</w:t>
      </w:r>
      <w:r w:rsidR="00537993">
        <w:rPr>
          <w:b/>
          <w:bCs/>
        </w:rPr>
        <w:t xml:space="preserve"> prepHPLC CİHAZI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>
        <w:tc>
          <w:tcPr>
            <w:tcW w:w="9062" w:type="dxa"/>
          </w:tcPr>
          <w:p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</w:p>
          <w:p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</w:p>
          <w:p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</w:p>
          <w:p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>
        <w:tc>
          <w:tcPr>
            <w:tcW w:w="9062" w:type="dxa"/>
          </w:tcPr>
          <w:p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:rsidTr="00540B5F">
        <w:tc>
          <w:tcPr>
            <w:tcW w:w="9062" w:type="dxa"/>
          </w:tcPr>
          <w:p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:rsidR="00C949BB" w:rsidRPr="00540B5F" w:rsidRDefault="007F2AA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537993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</w:p>
        </w:tc>
      </w:tr>
      <w:tr w:rsidR="00540B5F" w:rsidTr="00540B5F">
        <w:tc>
          <w:tcPr>
            <w:tcW w:w="9062" w:type="dxa"/>
          </w:tcPr>
          <w:p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:rsidR="00540B5F" w:rsidRPr="00540B5F" w:rsidRDefault="007F2AA8" w:rsidP="00537993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37993"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:rsidTr="00540B5F">
        <w:tc>
          <w:tcPr>
            <w:tcW w:w="9062" w:type="dxa"/>
          </w:tcPr>
          <w:p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540B5F" w:rsidRPr="00540B5F" w:rsidRDefault="007F2AA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537993"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C86E28"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37993"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C86E28"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03D47" w:rsidTr="00540B5F">
        <w:tc>
          <w:tcPr>
            <w:tcW w:w="9062" w:type="dxa"/>
          </w:tcPr>
          <w:p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:rsidR="00203D47" w:rsidRPr="00BA2143" w:rsidRDefault="007F2AA8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47"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0"/>
              </w:rPr>
            </w:r>
            <w:r w:rsidR="00D939AC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="00203D47"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="00537993">
              <w:rPr>
                <w:rFonts w:eastAsia="MS Gothic" w:cstheme="minorHAnsi"/>
                <w:sz w:val="20"/>
                <w:szCs w:val="16"/>
              </w:rPr>
              <w:t xml:space="preserve">   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47"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0"/>
              </w:rPr>
            </w:r>
            <w:r w:rsidR="00D939AC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="00203D47"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53799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47"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0"/>
              </w:rPr>
            </w:r>
            <w:r w:rsidR="00D939AC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="00203D47">
              <w:rPr>
                <w:rFonts w:cstheme="minorHAnsi"/>
                <w:sz w:val="20"/>
                <w:szCs w:val="20"/>
              </w:rPr>
              <w:t>K</w:t>
            </w:r>
            <w:r w:rsidR="00203D47"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:rsidTr="00540B5F">
        <w:tc>
          <w:tcPr>
            <w:tcW w:w="9062" w:type="dxa"/>
          </w:tcPr>
          <w:p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:rsidR="00540B5F" w:rsidRPr="00BA2143" w:rsidRDefault="00236DF7" w:rsidP="001662A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7F2AA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7F2AA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  <w:r w:rsidR="007F2AA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7F2AA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:rsidR="00540B5F" w:rsidRPr="00BA2143" w:rsidRDefault="00540B5F" w:rsidP="001662A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540B5F" w:rsidRDefault="00540B5F" w:rsidP="001662A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:rsidR="00540B5F" w:rsidRPr="00BA2143" w:rsidRDefault="007F2AA8" w:rsidP="001662A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:rsidR="00540B5F" w:rsidRDefault="00540B5F" w:rsidP="00540B5F"/>
        </w:tc>
      </w:tr>
    </w:tbl>
    <w:p w:rsidR="00751DCC" w:rsidRDefault="00751DCC" w:rsidP="00540B5F"/>
    <w:p w:rsidR="00AC2222" w:rsidRDefault="00AC2222" w:rsidP="00540B5F"/>
    <w:p w:rsidR="004F3A4B" w:rsidRDefault="004F3A4B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096"/>
        <w:gridCol w:w="2435"/>
        <w:gridCol w:w="2266"/>
      </w:tblGrid>
      <w:tr w:rsidR="00D015FE">
        <w:tc>
          <w:tcPr>
            <w:tcW w:w="9062" w:type="dxa"/>
            <w:gridSpan w:val="4"/>
          </w:tcPr>
          <w:p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:rsidTr="00537993">
        <w:trPr>
          <w:trHeight w:val="287"/>
        </w:trPr>
        <w:tc>
          <w:tcPr>
            <w:tcW w:w="2265" w:type="dxa"/>
          </w:tcPr>
          <w:p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096" w:type="dxa"/>
          </w:tcPr>
          <w:p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D015FE" w:rsidRPr="00BA2143" w:rsidRDefault="00D015FE">
            <w:pPr>
              <w:rPr>
                <w:sz w:val="20"/>
                <w:szCs w:val="20"/>
              </w:rPr>
            </w:pPr>
          </w:p>
          <w:p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:rsidR="00D015FE" w:rsidRDefault="00D015FE"/>
        </w:tc>
      </w:tr>
    </w:tbl>
    <w:p w:rsidR="00441D02" w:rsidRDefault="00441D02" w:rsidP="00751DCC">
      <w:pPr>
        <w:jc w:val="center"/>
        <w:rPr>
          <w:b/>
          <w:bCs/>
        </w:rPr>
      </w:pPr>
    </w:p>
    <w:p w:rsidR="008F7A89" w:rsidRDefault="008F7A89" w:rsidP="00751DCC">
      <w:pPr>
        <w:jc w:val="center"/>
        <w:rPr>
          <w:b/>
          <w:bCs/>
        </w:rPr>
      </w:pPr>
    </w:p>
    <w:p w:rsidR="005151B1" w:rsidRDefault="005151B1" w:rsidP="00751DCC">
      <w:pPr>
        <w:jc w:val="center"/>
        <w:rPr>
          <w:b/>
          <w:bCs/>
        </w:rPr>
      </w:pPr>
    </w:p>
    <w:p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lastRenderedPageBreak/>
        <w:t>ACIBADEM ÜNİVERSİTESİ TEST VE ANALİZ BİRİMİ</w:t>
      </w:r>
      <w:r w:rsidR="00153D03">
        <w:rPr>
          <w:b/>
          <w:bCs/>
        </w:rPr>
        <w:t xml:space="preserve"> (ACUTAB)</w:t>
      </w:r>
    </w:p>
    <w:p w:rsidR="00133CBF" w:rsidRDefault="00441D02" w:rsidP="00537993">
      <w:pPr>
        <w:jc w:val="center"/>
        <w:rPr>
          <w:b/>
          <w:bCs/>
        </w:rPr>
      </w:pPr>
      <w:r>
        <w:rPr>
          <w:b/>
          <w:bCs/>
        </w:rPr>
        <w:tab/>
      </w:r>
      <w:r w:rsidR="004F3A4B">
        <w:rPr>
          <w:b/>
          <w:bCs/>
        </w:rPr>
        <w:t>KROMA</w:t>
      </w:r>
      <w:r w:rsidR="00537993" w:rsidRPr="00537993">
        <w:rPr>
          <w:b/>
          <w:bCs/>
        </w:rPr>
        <w:t xml:space="preserve">TOGRAFİ </w:t>
      </w:r>
      <w:r w:rsidR="009163F8">
        <w:rPr>
          <w:b/>
          <w:bCs/>
        </w:rPr>
        <w:t>VE</w:t>
      </w:r>
      <w:r w:rsidR="00537993" w:rsidRPr="00537993">
        <w:rPr>
          <w:b/>
          <w:bCs/>
        </w:rPr>
        <w:t xml:space="preserve"> SPEKTROSKOPİ LABORATUVARI</w:t>
      </w:r>
      <w:r w:rsidR="00537993">
        <w:rPr>
          <w:b/>
          <w:bCs/>
        </w:rPr>
        <w:t xml:space="preserve"> prepHPLC CİHAZI TALEP</w:t>
      </w:r>
      <w:r w:rsidR="00537993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33CBF" w:rsidTr="00867363">
        <w:tc>
          <w:tcPr>
            <w:tcW w:w="9212" w:type="dxa"/>
          </w:tcPr>
          <w:p w:rsidR="00133CBF" w:rsidRDefault="00890988" w:rsidP="00867363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:rsidTr="00867363">
        <w:tc>
          <w:tcPr>
            <w:tcW w:w="9212" w:type="dxa"/>
          </w:tcPr>
          <w:p w:rsidR="00133CBF" w:rsidRDefault="00863946" w:rsidP="00867363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:rsidTr="00867363">
        <w:tc>
          <w:tcPr>
            <w:tcW w:w="9212" w:type="dxa"/>
          </w:tcPr>
          <w:p w:rsidR="00133CBF" w:rsidRDefault="00133CBF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:rsidR="001662A9" w:rsidRDefault="007F2AA8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58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662A9" w:rsidRPr="005E05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Örnek çözme/hazırlama</w:t>
            </w:r>
          </w:p>
          <w:p w:rsidR="00973C58" w:rsidRDefault="00973C58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</w:p>
          <w:p w:rsidR="001662A9" w:rsidRDefault="007F2AA8" w:rsidP="001662A9">
            <w:pPr>
              <w:pStyle w:val="GrupYazi"/>
              <w:tabs>
                <w:tab w:val="left" w:pos="1550"/>
              </w:tabs>
              <w:snapToGrid w:val="0"/>
              <w:spacing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E00A71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662A9" w:rsidRPr="005E05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C18 kolonu bazlı saflaştırma</w:t>
            </w:r>
          </w:p>
          <w:p w:rsidR="001662A9" w:rsidRDefault="001662A9" w:rsidP="001662A9">
            <w:pPr>
              <w:pStyle w:val="GrupYazi"/>
              <w:tabs>
                <w:tab w:val="left" w:pos="1550"/>
              </w:tabs>
              <w:snapToGrid w:val="0"/>
              <w:spacing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1662A9" w:rsidRDefault="001662A9" w:rsidP="001662A9">
            <w:pPr>
              <w:pStyle w:val="GrupYazi"/>
              <w:tabs>
                <w:tab w:val="left" w:pos="1550"/>
              </w:tabs>
              <w:snapToGrid w:val="0"/>
              <w:spacing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Pr="005E05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Silika kolonu bazlı saflaştırma</w:t>
            </w:r>
          </w:p>
          <w:p w:rsidR="001662A9" w:rsidRDefault="001662A9" w:rsidP="001662A9">
            <w:pPr>
              <w:pStyle w:val="GrupYazi"/>
              <w:tabs>
                <w:tab w:val="left" w:pos="1550"/>
              </w:tabs>
              <w:snapToGrid w:val="0"/>
              <w:spacing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1662A9" w:rsidRDefault="001662A9" w:rsidP="001662A9">
            <w:pPr>
              <w:pStyle w:val="GrupYazi"/>
              <w:tabs>
                <w:tab w:val="left" w:pos="1550"/>
              </w:tabs>
              <w:snapToGrid w:val="0"/>
              <w:spacing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Pr="005E05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Analiz metodu oluşturma</w:t>
            </w:r>
          </w:p>
          <w:p w:rsidR="001662A9" w:rsidRDefault="001662A9" w:rsidP="001662A9">
            <w:pPr>
              <w:pStyle w:val="GrupYazi"/>
              <w:tabs>
                <w:tab w:val="left" w:pos="1550"/>
              </w:tabs>
              <w:snapToGrid w:val="0"/>
              <w:spacing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1662A9" w:rsidRDefault="001662A9" w:rsidP="001662A9">
            <w:pPr>
              <w:pStyle w:val="GrupYazi"/>
              <w:tabs>
                <w:tab w:val="left" w:pos="1550"/>
              </w:tabs>
              <w:snapToGrid w:val="0"/>
              <w:spacing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Pr="005E05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Örnek kurutma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(rotary evaporator)</w:t>
            </w:r>
          </w:p>
          <w:p w:rsidR="001662A9" w:rsidRDefault="001662A9" w:rsidP="001662A9">
            <w:pPr>
              <w:pStyle w:val="GrupYazi"/>
              <w:tabs>
                <w:tab w:val="left" w:pos="1550"/>
              </w:tabs>
              <w:snapToGrid w:val="0"/>
              <w:spacing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133CBF" w:rsidRDefault="007F2AA8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9A0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D939AC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960C6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1662A9" w:rsidRPr="005E058B">
              <w:rPr>
                <w:rFonts w:ascii="Calibri" w:hAnsi="Calibri" w:cs="Calibri"/>
                <w:sz w:val="20"/>
                <w:szCs w:val="20"/>
              </w:rPr>
              <w:t>Örnek kurutma</w:t>
            </w:r>
            <w:r w:rsidR="001662A9">
              <w:rPr>
                <w:rFonts w:ascii="Calibri" w:hAnsi="Calibri" w:cs="Calibri"/>
                <w:sz w:val="20"/>
                <w:szCs w:val="20"/>
              </w:rPr>
              <w:t xml:space="preserve"> (desikatör)</w:t>
            </w:r>
          </w:p>
          <w:p w:rsidR="00133CBF" w:rsidRDefault="00133CBF" w:rsidP="00DA41AE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:rsidTr="00867363">
        <w:tc>
          <w:tcPr>
            <w:tcW w:w="9212" w:type="dxa"/>
          </w:tcPr>
          <w:p w:rsidR="00133CBF" w:rsidRDefault="00203D47" w:rsidP="00867363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:rsidR="00DA41AE" w:rsidRDefault="00DA41AE" w:rsidP="00867363">
            <w:pPr>
              <w:rPr>
                <w:b/>
                <w:bCs/>
                <w:sz w:val="20"/>
                <w:szCs w:val="20"/>
              </w:rPr>
            </w:pPr>
          </w:p>
          <w:p w:rsidR="00741481" w:rsidRDefault="00741481" w:rsidP="00C92842">
            <w:pPr>
              <w:rPr>
                <w:b/>
                <w:bCs/>
              </w:rPr>
            </w:pPr>
          </w:p>
        </w:tc>
      </w:tr>
    </w:tbl>
    <w:p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8A192E" w:rsidTr="008A192E">
        <w:tc>
          <w:tcPr>
            <w:tcW w:w="3325" w:type="dxa"/>
          </w:tcPr>
          <w:p w:rsidR="00973C58" w:rsidRDefault="00973C58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:rsidR="008A192E" w:rsidRDefault="008A192E" w:rsidP="00973C58"/>
        </w:tc>
        <w:tc>
          <w:tcPr>
            <w:tcW w:w="5737" w:type="dxa"/>
          </w:tcPr>
          <w:p w:rsidR="008A192E" w:rsidRDefault="008A192E" w:rsidP="008A192E"/>
        </w:tc>
      </w:tr>
      <w:tr w:rsidR="00973C58" w:rsidTr="008A192E">
        <w:tc>
          <w:tcPr>
            <w:tcW w:w="3325" w:type="dxa"/>
          </w:tcPr>
          <w:p w:rsidR="00973C58" w:rsidRDefault="00973C58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Örnek </w:t>
            </w:r>
            <w:r w:rsidR="00D5592D">
              <w:rPr>
                <w:rFonts w:cstheme="minorHAnsi"/>
                <w:b/>
                <w:bCs/>
                <w:sz w:val="20"/>
                <w:szCs w:val="20"/>
              </w:rPr>
              <w:t>Miktarı</w:t>
            </w:r>
          </w:p>
          <w:p w:rsidR="00973C58" w:rsidRDefault="00973C58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973C58" w:rsidRDefault="00973C58" w:rsidP="008A192E"/>
        </w:tc>
      </w:tr>
      <w:tr w:rsidR="00D5592D" w:rsidTr="008A192E">
        <w:tc>
          <w:tcPr>
            <w:tcW w:w="3325" w:type="dxa"/>
          </w:tcPr>
          <w:p w:rsidR="00D5592D" w:rsidRDefault="00D5592D" w:rsidP="002A5E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:rsidR="00D5592D" w:rsidRDefault="00D5592D" w:rsidP="002A5E0E"/>
        </w:tc>
        <w:tc>
          <w:tcPr>
            <w:tcW w:w="5737" w:type="dxa"/>
          </w:tcPr>
          <w:p w:rsidR="00D5592D" w:rsidRDefault="007F2AA8" w:rsidP="002A5E0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92D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D5592D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92D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D5592D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D5592D" w:rsidTr="008A192E">
        <w:tc>
          <w:tcPr>
            <w:tcW w:w="3325" w:type="dxa"/>
          </w:tcPr>
          <w:p w:rsidR="00D5592D" w:rsidRPr="00973C58" w:rsidRDefault="00D5592D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Çözülecekse, Çözücü Çeşidi</w:t>
            </w:r>
          </w:p>
          <w:p w:rsidR="00D5592D" w:rsidRDefault="00D5592D" w:rsidP="008A192E"/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Çözülecekse, Çözücü Miktarı</w:t>
            </w:r>
          </w:p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Kullanılacak Kolon Tipi</w:t>
            </w:r>
          </w:p>
          <w:p w:rsidR="00D5592D" w:rsidRDefault="00D5592D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 bu kolonla uyumlu olduğunu gösterir TLC ya da LC-MS analiz sonucu</w:t>
            </w: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Mobil Faz İkilisi</w:t>
            </w:r>
          </w:p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Mobil faz için %polarite aralığı</w:t>
            </w:r>
          </w:p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Analiz için tercih edilen 2 dalga boyu (nm)</w:t>
            </w: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BF69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Örnek Kurutma </w:t>
            </w:r>
          </w:p>
          <w:p w:rsidR="00D5592D" w:rsidRDefault="00D5592D" w:rsidP="00BF69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(rotary evaporator ile)</w:t>
            </w:r>
          </w:p>
        </w:tc>
        <w:tc>
          <w:tcPr>
            <w:tcW w:w="5737" w:type="dxa"/>
          </w:tcPr>
          <w:p w:rsidR="00D5592D" w:rsidRDefault="00D5592D" w:rsidP="008A192E">
            <w:r>
              <w:t xml:space="preserve"> </w:t>
            </w:r>
          </w:p>
        </w:tc>
      </w:tr>
      <w:tr w:rsidR="00D5592D" w:rsidTr="008A192E">
        <w:tc>
          <w:tcPr>
            <w:tcW w:w="3325" w:type="dxa"/>
          </w:tcPr>
          <w:p w:rsidR="00D5592D" w:rsidRDefault="00D5592D" w:rsidP="00BF69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İleri “örnek kurutma” </w:t>
            </w:r>
          </w:p>
          <w:p w:rsidR="00D5592D" w:rsidRDefault="00D5592D" w:rsidP="00BF69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(desikatör ile, 24 saat)</w:t>
            </w:r>
          </w:p>
        </w:tc>
        <w:tc>
          <w:tcPr>
            <w:tcW w:w="5737" w:type="dxa"/>
          </w:tcPr>
          <w:p w:rsidR="00D5592D" w:rsidRDefault="00D5592D" w:rsidP="008A192E"/>
          <w:p w:rsidR="009A3FE4" w:rsidRDefault="009A3FE4" w:rsidP="008A192E"/>
          <w:p w:rsidR="009A3FE4" w:rsidRDefault="009A3FE4" w:rsidP="008A192E"/>
        </w:tc>
      </w:tr>
    </w:tbl>
    <w:p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:rsidR="009A3FE4" w:rsidRDefault="009A3FE4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9A3FE4" w:rsidTr="007B0A43">
        <w:tc>
          <w:tcPr>
            <w:tcW w:w="3325" w:type="dxa"/>
          </w:tcPr>
          <w:p w:rsidR="009A3FE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Çözücü uçururkenki maksimum sıcaklık değeri</w:t>
            </w:r>
          </w:p>
        </w:tc>
        <w:tc>
          <w:tcPr>
            <w:tcW w:w="5737" w:type="dxa"/>
          </w:tcPr>
          <w:p w:rsidR="009A3FE4" w:rsidRDefault="009A3FE4" w:rsidP="007B0A43"/>
        </w:tc>
      </w:tr>
      <w:tr w:rsidR="009A3FE4" w:rsidTr="007B0A43">
        <w:tc>
          <w:tcPr>
            <w:tcW w:w="3325" w:type="dxa"/>
          </w:tcPr>
          <w:p w:rsidR="009A3FE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Saflık Analizi</w:t>
            </w:r>
          </w:p>
          <w:p w:rsidR="009A3FE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9A3FE4" w:rsidRDefault="009A3FE4" w:rsidP="007B0A43">
            <w:r>
              <w:t xml:space="preserve">LC-MS analizi için talep formunu doldurmalısınız. </w:t>
            </w:r>
          </w:p>
        </w:tc>
      </w:tr>
      <w:tr w:rsidR="009A3FE4" w:rsidTr="007B0A43">
        <w:tc>
          <w:tcPr>
            <w:tcW w:w="3325" w:type="dxa"/>
          </w:tcPr>
          <w:p w:rsidR="009A3FE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:rsidR="009A3FE4" w:rsidRDefault="009A3FE4" w:rsidP="007B0A43"/>
        </w:tc>
        <w:tc>
          <w:tcPr>
            <w:tcW w:w="5737" w:type="dxa"/>
          </w:tcPr>
          <w:p w:rsidR="009A3FE4" w:rsidRDefault="009A3FE4" w:rsidP="007B0A43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200DC3">
              <w:rPr>
                <w:sz w:val="20"/>
                <w:szCs w:val="20"/>
              </w:rPr>
              <w:t>Toksik</w:t>
            </w:r>
            <w:r>
              <w:rPr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200DC3">
              <w:rPr>
                <w:sz w:val="20"/>
                <w:szCs w:val="20"/>
              </w:rPr>
              <w:t xml:space="preserve">Yanıcı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200DC3">
              <w:rPr>
                <w:sz w:val="20"/>
                <w:szCs w:val="20"/>
              </w:rPr>
              <w:t xml:space="preserve">Korozif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sz w:val="20"/>
                <w:szCs w:val="20"/>
              </w:rPr>
              <w:t>Işığa Duyarlı</w:t>
            </w:r>
          </w:p>
        </w:tc>
      </w:tr>
      <w:tr w:rsidR="009A3FE4" w:rsidTr="007B0A43">
        <w:tc>
          <w:tcPr>
            <w:tcW w:w="3325" w:type="dxa"/>
          </w:tcPr>
          <w:p w:rsidR="009A3FE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:rsidR="009A3FE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9A3FE4" w:rsidRDefault="009A3FE4" w:rsidP="007B0A43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 xml:space="preserve">Sıcaklığı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9A3FE4" w:rsidRPr="00625C24" w:rsidTr="007B0A43">
        <w:tc>
          <w:tcPr>
            <w:tcW w:w="3325" w:type="dxa"/>
          </w:tcPr>
          <w:p w:rsidR="009A3FE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Ürünün/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:rsidR="009A3FE4" w:rsidRPr="00C74F1E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:rsidR="009A3FE4" w:rsidRPr="00625C24" w:rsidRDefault="009A3FE4" w:rsidP="007B0A43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9A3FE4" w:rsidRPr="00625C24" w:rsidTr="007B0A43">
        <w:tc>
          <w:tcPr>
            <w:tcW w:w="3325" w:type="dxa"/>
          </w:tcPr>
          <w:p w:rsidR="009A3FE4" w:rsidRPr="00625C2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Saflaştırılacak örneğin geri teslimi</w:t>
            </w:r>
          </w:p>
        </w:tc>
        <w:tc>
          <w:tcPr>
            <w:tcW w:w="5737" w:type="dxa"/>
          </w:tcPr>
          <w:p w:rsidR="009A3FE4" w:rsidRDefault="009A3FE4" w:rsidP="007B0A43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Posta yolu ile (kargo alıcıya aittir, saklama koşulları belirtilmelidir)</w:t>
            </w:r>
          </w:p>
          <w:p w:rsidR="009A3FE4" w:rsidRPr="00625C24" w:rsidRDefault="009A3FE4" w:rsidP="007B0A43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Elden teslim (analizden en geç 1 hafta sonra teslim alınmalıdır ve teslim alacak kişinin iletişim bilgileri verilmiş olmalıdır)</w:t>
            </w:r>
          </w:p>
        </w:tc>
      </w:tr>
      <w:tr w:rsidR="009A3FE4" w:rsidRPr="00625C24" w:rsidTr="007B0A43">
        <w:tc>
          <w:tcPr>
            <w:tcW w:w="3325" w:type="dxa"/>
          </w:tcPr>
          <w:p w:rsidR="009A3FE4" w:rsidRPr="00625C2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9A3FE4" w:rsidRPr="00625C24" w:rsidRDefault="009A3FE4" w:rsidP="007B0A43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9A3FE4" w:rsidRPr="00625C24" w:rsidTr="007B0A43">
        <w:tc>
          <w:tcPr>
            <w:tcW w:w="3325" w:type="dxa"/>
          </w:tcPr>
          <w:p w:rsidR="009A3FE4" w:rsidRPr="00625C24" w:rsidRDefault="009A3FE4" w:rsidP="007B0A4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:rsidR="009A3FE4" w:rsidRPr="00625C24" w:rsidRDefault="009A3FE4" w:rsidP="007B0A43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:rsidR="009A3FE4" w:rsidRPr="00625C24" w:rsidRDefault="009A3FE4" w:rsidP="007B0A43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</w:r>
            <w:r w:rsidR="00D939AC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:rsidR="009A3FE4" w:rsidRDefault="009A3FE4" w:rsidP="009A3FE4">
      <w:pPr>
        <w:spacing w:after="0"/>
        <w:rPr>
          <w:rFonts w:eastAsia="Bitstream Vera Sans" w:cs="Times New Roman"/>
          <w:b/>
          <w:bCs/>
          <w:sz w:val="18"/>
          <w:szCs w:val="18"/>
          <w:lang w:eastAsia="tr-TR"/>
        </w:rPr>
      </w:pPr>
      <w:bookmarkStart w:id="2" w:name="_Hlk134041266"/>
    </w:p>
    <w:p w:rsidR="009A3FE4" w:rsidRPr="009A3FE4" w:rsidRDefault="00E00A71" w:rsidP="009A3FE4">
      <w:pPr>
        <w:spacing w:after="0"/>
        <w:rPr>
          <w:bCs/>
          <w:sz w:val="20"/>
          <w:szCs w:val="20"/>
        </w:rPr>
      </w:pPr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="00BF69A0">
        <w:rPr>
          <w:rFonts w:eastAsia="Bitstream Vera Sans" w:cs="Times New Roman"/>
          <w:b/>
          <w:bCs/>
          <w:sz w:val="18"/>
          <w:szCs w:val="18"/>
          <w:lang w:eastAsia="tr-TR"/>
        </w:rPr>
        <w:t xml:space="preserve"> </w:t>
      </w:r>
      <w:r w:rsidR="009A3FE4" w:rsidRPr="009A3FE4">
        <w:rPr>
          <w:bCs/>
          <w:sz w:val="20"/>
          <w:szCs w:val="20"/>
        </w:rPr>
        <w:t>Saflaştırılacak örneğin miktarına ve kullanılacak kolonun kapasitesine göre, analiz sayısı değişebilir.</w:t>
      </w:r>
    </w:p>
    <w:p w:rsidR="00C74F1E" w:rsidRPr="009A3FE4" w:rsidRDefault="009A3FE4" w:rsidP="009A3FE4">
      <w:pPr>
        <w:spacing w:after="0" w:line="240" w:lineRule="auto"/>
        <w:rPr>
          <w:rFonts w:eastAsia="Bitstream Vera Sans" w:cs="Times New Roman"/>
          <w:sz w:val="16"/>
          <w:szCs w:val="16"/>
          <w:lang w:eastAsia="tr-TR"/>
        </w:rPr>
      </w:pPr>
      <w:r w:rsidRPr="009A3FE4">
        <w:rPr>
          <w:bCs/>
          <w:sz w:val="20"/>
          <w:szCs w:val="20"/>
        </w:rPr>
        <w:t xml:space="preserve">          Cihaz ayrıntıları:</w:t>
      </w:r>
      <w:r w:rsidRPr="009A3FE4">
        <w:t xml:space="preserve">  </w:t>
      </w:r>
      <w:r w:rsidRPr="009A3FE4">
        <w:rPr>
          <w:bCs/>
          <w:sz w:val="20"/>
          <w:szCs w:val="20"/>
        </w:rPr>
        <w:t>https://www.teledyneisco.com/chromatography/combiflash-ez-prep</w:t>
      </w:r>
    </w:p>
    <w:bookmarkEnd w:id="2"/>
    <w:p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3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lastRenderedPageBreak/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="009A3FE4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:rsidR="009A3FE4" w:rsidRDefault="00F91F22" w:rsidP="009A3FE4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Hizmet Alan’a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:rsidR="009A3FE4" w:rsidRDefault="009952D3" w:rsidP="009A3FE4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</w:t>
      </w:r>
      <w:r w:rsidR="00A27F4E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, ışık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etkisiyle) gerekiyorsa aynı gün içinde laboratuvara ulaştırılmalıdır.</w:t>
      </w:r>
    </w:p>
    <w:p w:rsidR="009952D3" w:rsidRPr="009A3FE4" w:rsidRDefault="004D0D9A" w:rsidP="009A3FE4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Formu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nda ilgili bölümde belirtilmelidir. </w:t>
      </w:r>
    </w:p>
    <w:p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:rsidR="009A3FE4" w:rsidRDefault="004D0D9A" w:rsidP="009A3FE4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:rsidR="009A3FE4" w:rsidRDefault="009952D3" w:rsidP="009A3FE4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:rsidR="009A3FE4" w:rsidRDefault="004D0D9A" w:rsidP="009A3FE4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:rsidR="009A3FE4" w:rsidRDefault="004D0D9A" w:rsidP="009A3FE4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:rsidR="009A3FE4" w:rsidRDefault="009A3FE4" w:rsidP="009A3FE4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Kromotografi ve Spektroskopi Laboratuvarı prepHPLC Cihazı </w:t>
      </w:r>
      <w:r w:rsidR="004D0D9A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r w:rsidR="00F91F2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:rsidR="009952D3" w:rsidRPr="009A3FE4" w:rsidRDefault="009952D3" w:rsidP="009A3FE4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9A3FE4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Pr="009A3FE4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A3FE4" w:rsidRDefault="009A3FE4" w:rsidP="009A3FE4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A3FE4" w:rsidRDefault="009A3FE4" w:rsidP="009A3FE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:rsidR="009A3FE4" w:rsidRDefault="009A3FE4" w:rsidP="009A3FE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:rsidR="009A3FE4" w:rsidRDefault="009A3FE4" w:rsidP="009A3FE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:rsidR="009A3FE4" w:rsidRDefault="009A3FE4" w:rsidP="009A3FE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:rsidR="009A3FE4" w:rsidRDefault="009A3FE4" w:rsidP="009A3FE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 w:rsidSect="005918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AC" w:rsidRDefault="00D939AC" w:rsidP="00441D02">
      <w:pPr>
        <w:spacing w:after="0" w:line="240" w:lineRule="auto"/>
      </w:pPr>
      <w:r>
        <w:separator/>
      </w:r>
    </w:p>
  </w:endnote>
  <w:endnote w:type="continuationSeparator" w:id="0">
    <w:p w:rsidR="00D939AC" w:rsidRDefault="00D939AC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:rsidR="00867363" w:rsidRDefault="007714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363" w:rsidRDefault="00867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AC" w:rsidRDefault="00D939AC" w:rsidP="00441D02">
      <w:pPr>
        <w:spacing w:after="0" w:line="240" w:lineRule="auto"/>
      </w:pPr>
      <w:r>
        <w:separator/>
      </w:r>
    </w:p>
  </w:footnote>
  <w:footnote w:type="continuationSeparator" w:id="0">
    <w:p w:rsidR="00D939AC" w:rsidRDefault="00D939AC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363" w:rsidRDefault="009A3FE4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FD391AF" wp14:editId="0288C49D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3CF"/>
    <w:rsid w:val="00071D47"/>
    <w:rsid w:val="00075BA4"/>
    <w:rsid w:val="00082851"/>
    <w:rsid w:val="00096C02"/>
    <w:rsid w:val="000C7A43"/>
    <w:rsid w:val="00106232"/>
    <w:rsid w:val="00117900"/>
    <w:rsid w:val="00133CBF"/>
    <w:rsid w:val="00137F79"/>
    <w:rsid w:val="00153D03"/>
    <w:rsid w:val="001662A9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96F0B"/>
    <w:rsid w:val="002A788B"/>
    <w:rsid w:val="002B3A57"/>
    <w:rsid w:val="002E01DA"/>
    <w:rsid w:val="003144B3"/>
    <w:rsid w:val="00356146"/>
    <w:rsid w:val="00377006"/>
    <w:rsid w:val="00430C8D"/>
    <w:rsid w:val="00441D02"/>
    <w:rsid w:val="004459C6"/>
    <w:rsid w:val="004661AC"/>
    <w:rsid w:val="004673A0"/>
    <w:rsid w:val="004865D7"/>
    <w:rsid w:val="004A1BA1"/>
    <w:rsid w:val="004D0D9A"/>
    <w:rsid w:val="004F3A4B"/>
    <w:rsid w:val="00513F7B"/>
    <w:rsid w:val="005151B1"/>
    <w:rsid w:val="00537993"/>
    <w:rsid w:val="00540381"/>
    <w:rsid w:val="00540B5F"/>
    <w:rsid w:val="00552EDF"/>
    <w:rsid w:val="005918A7"/>
    <w:rsid w:val="005A0D86"/>
    <w:rsid w:val="005C0E5E"/>
    <w:rsid w:val="005D3DFE"/>
    <w:rsid w:val="005E4867"/>
    <w:rsid w:val="00613BC5"/>
    <w:rsid w:val="00625C24"/>
    <w:rsid w:val="0064115B"/>
    <w:rsid w:val="00645D05"/>
    <w:rsid w:val="006536A7"/>
    <w:rsid w:val="006810A0"/>
    <w:rsid w:val="00682B3E"/>
    <w:rsid w:val="006962E1"/>
    <w:rsid w:val="006C5820"/>
    <w:rsid w:val="006D245E"/>
    <w:rsid w:val="00706C18"/>
    <w:rsid w:val="00711F8B"/>
    <w:rsid w:val="00725075"/>
    <w:rsid w:val="00741481"/>
    <w:rsid w:val="00751DCC"/>
    <w:rsid w:val="00771437"/>
    <w:rsid w:val="007752BE"/>
    <w:rsid w:val="007B6122"/>
    <w:rsid w:val="007D46C0"/>
    <w:rsid w:val="007D6297"/>
    <w:rsid w:val="007E2106"/>
    <w:rsid w:val="007E56D1"/>
    <w:rsid w:val="007F2AA8"/>
    <w:rsid w:val="007F65C0"/>
    <w:rsid w:val="00837803"/>
    <w:rsid w:val="00840D24"/>
    <w:rsid w:val="00850283"/>
    <w:rsid w:val="008613C9"/>
    <w:rsid w:val="00863946"/>
    <w:rsid w:val="00866B5F"/>
    <w:rsid w:val="00867363"/>
    <w:rsid w:val="00890988"/>
    <w:rsid w:val="008A192E"/>
    <w:rsid w:val="008F7A89"/>
    <w:rsid w:val="009163F8"/>
    <w:rsid w:val="00943A96"/>
    <w:rsid w:val="00960C6A"/>
    <w:rsid w:val="00973C58"/>
    <w:rsid w:val="009952D3"/>
    <w:rsid w:val="00995DA5"/>
    <w:rsid w:val="009A3FE4"/>
    <w:rsid w:val="00A202EF"/>
    <w:rsid w:val="00A27F4E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AF2AF1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BF69A0"/>
    <w:rsid w:val="00C74F1E"/>
    <w:rsid w:val="00C86E28"/>
    <w:rsid w:val="00C92842"/>
    <w:rsid w:val="00C949BB"/>
    <w:rsid w:val="00CB594A"/>
    <w:rsid w:val="00CF6446"/>
    <w:rsid w:val="00CF6E1F"/>
    <w:rsid w:val="00D015FE"/>
    <w:rsid w:val="00D2003C"/>
    <w:rsid w:val="00D214A3"/>
    <w:rsid w:val="00D311D6"/>
    <w:rsid w:val="00D52785"/>
    <w:rsid w:val="00D5592D"/>
    <w:rsid w:val="00D56EED"/>
    <w:rsid w:val="00D939AC"/>
    <w:rsid w:val="00DA41AE"/>
    <w:rsid w:val="00DF5C61"/>
    <w:rsid w:val="00E00A71"/>
    <w:rsid w:val="00E0284F"/>
    <w:rsid w:val="00E82F5C"/>
    <w:rsid w:val="00E91112"/>
    <w:rsid w:val="00E97670"/>
    <w:rsid w:val="00EA1C47"/>
    <w:rsid w:val="00EC0B25"/>
    <w:rsid w:val="00EF11B9"/>
    <w:rsid w:val="00F05B31"/>
    <w:rsid w:val="00F20C8B"/>
    <w:rsid w:val="00F661A6"/>
    <w:rsid w:val="00F667B4"/>
    <w:rsid w:val="00F91F22"/>
    <w:rsid w:val="00FA7B5E"/>
    <w:rsid w:val="00FC11AF"/>
    <w:rsid w:val="00FF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8AAD"/>
  <w15:docId w15:val="{7BCF22C9-BB0B-4D06-9A99-5B791310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6940-6B45-4388-94BF-19AB0D94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 Çilingir</dc:creator>
  <cp:lastModifiedBy>Sümeyye ÇİLİNGİR</cp:lastModifiedBy>
  <cp:revision>5</cp:revision>
  <dcterms:created xsi:type="dcterms:W3CDTF">2023-08-08T17:56:00Z</dcterms:created>
  <dcterms:modified xsi:type="dcterms:W3CDTF">2023-10-04T12:42:00Z</dcterms:modified>
</cp:coreProperties>
</file>