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96" w:rsidRDefault="005E5296" w:rsidP="00722B34">
      <w:pPr>
        <w:jc w:val="center"/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 wp14:anchorId="4EFE2E55" wp14:editId="08444BD3">
            <wp:extent cx="1392072" cy="996287"/>
            <wp:effectExtent l="0" t="0" r="0" b="0"/>
            <wp:docPr id="1" name="Resim 1" descr="C:\Users\dilek.duzgunoglu\Desktop\LOGO_TR\logo_TR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dilek.duzgunoglu\Desktop\LOGO_TR\logo_TR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6" cy="100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E6A">
        <w:rPr>
          <w:b/>
          <w:sz w:val="40"/>
          <w:szCs w:val="40"/>
        </w:rPr>
        <w:t xml:space="preserve"> </w:t>
      </w:r>
    </w:p>
    <w:p w:rsidR="005E5296" w:rsidRDefault="004B2E6A" w:rsidP="005E5296">
      <w:pPr>
        <w:spacing w:line="240" w:lineRule="auto"/>
        <w:jc w:val="center"/>
        <w:rPr>
          <w:b/>
          <w:sz w:val="44"/>
          <w:szCs w:val="44"/>
        </w:rPr>
      </w:pPr>
      <w:r w:rsidRPr="004B2E6A">
        <w:rPr>
          <w:b/>
          <w:sz w:val="40"/>
          <w:szCs w:val="40"/>
        </w:rPr>
        <w:t>YAZ OKULU DERS KAYIT FORMU</w:t>
      </w:r>
      <w:r>
        <w:rPr>
          <w:b/>
          <w:sz w:val="44"/>
          <w:szCs w:val="44"/>
        </w:rPr>
        <w:t xml:space="preserve">                  </w:t>
      </w:r>
      <w:r w:rsidR="005D4FFA">
        <w:rPr>
          <w:b/>
          <w:sz w:val="44"/>
          <w:szCs w:val="44"/>
        </w:rPr>
        <w:t xml:space="preserve">  </w:t>
      </w:r>
    </w:p>
    <w:p w:rsidR="004B2E6A" w:rsidRPr="005E5296" w:rsidRDefault="004B2E6A" w:rsidP="005E5296">
      <w:pPr>
        <w:spacing w:line="240" w:lineRule="auto"/>
        <w:jc w:val="center"/>
        <w:rPr>
          <w:sz w:val="20"/>
          <w:szCs w:val="20"/>
        </w:rPr>
      </w:pPr>
      <w:r w:rsidRPr="005E5296">
        <w:rPr>
          <w:sz w:val="20"/>
          <w:szCs w:val="20"/>
        </w:rPr>
        <w:t>(ACIBADEM</w:t>
      </w:r>
      <w:r w:rsidR="005E5296" w:rsidRPr="005E5296">
        <w:rPr>
          <w:sz w:val="20"/>
          <w:szCs w:val="20"/>
        </w:rPr>
        <w:t xml:space="preserve"> MEHMET ALİ AYDINLAR</w:t>
      </w:r>
      <w:r w:rsidRPr="005E5296">
        <w:rPr>
          <w:sz w:val="20"/>
          <w:szCs w:val="20"/>
        </w:rPr>
        <w:t xml:space="preserve"> ÜNİVERSİTESİ </w:t>
      </w:r>
      <w:r w:rsidR="00722B34" w:rsidRPr="005E5296">
        <w:rPr>
          <w:sz w:val="20"/>
          <w:szCs w:val="20"/>
        </w:rPr>
        <w:t>DIŞINDAN YAZ OKULUNDA DERS ALMAK İSTEYEN ÖĞRENCİLER</w:t>
      </w:r>
      <w:r w:rsidRPr="005E5296">
        <w:rPr>
          <w:sz w:val="20"/>
          <w:szCs w:val="20"/>
        </w:rPr>
        <w:t xml:space="preserve"> İÇİN)</w:t>
      </w:r>
    </w:p>
    <w:tbl>
      <w:tblPr>
        <w:tblStyle w:val="TabloKlavuzu"/>
        <w:tblpPr w:leftFromText="141" w:rightFromText="141" w:vertAnchor="text" w:horzAnchor="margin" w:tblpY="20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B2E6A" w:rsidTr="00EE40B6">
        <w:trPr>
          <w:trHeight w:val="401"/>
        </w:trPr>
        <w:tc>
          <w:tcPr>
            <w:tcW w:w="9606" w:type="dxa"/>
          </w:tcPr>
          <w:p w:rsidR="004B2E6A" w:rsidRPr="004B2E6A" w:rsidRDefault="004B2E6A" w:rsidP="00D53C6E">
            <w:pPr>
              <w:spacing w:before="120" w:after="120"/>
              <w:rPr>
                <w:b/>
              </w:rPr>
            </w:pPr>
            <w:r w:rsidRPr="004B2E6A">
              <w:rPr>
                <w:b/>
              </w:rPr>
              <w:t xml:space="preserve">Öğrencinin  Adı ve </w:t>
            </w:r>
            <w:proofErr w:type="gramStart"/>
            <w:r w:rsidRPr="004B2E6A">
              <w:rPr>
                <w:b/>
              </w:rPr>
              <w:t xml:space="preserve">Soyadı  </w:t>
            </w:r>
            <w:r w:rsidR="00D53C6E">
              <w:rPr>
                <w:b/>
              </w:rPr>
              <w:t xml:space="preserve"> </w:t>
            </w:r>
            <w:r w:rsidR="00993F13">
              <w:rPr>
                <w:b/>
              </w:rPr>
              <w:t xml:space="preserve">   </w:t>
            </w:r>
            <w:r w:rsidRPr="004B2E6A">
              <w:rPr>
                <w:b/>
              </w:rPr>
              <w:t>:</w:t>
            </w:r>
            <w:proofErr w:type="gramEnd"/>
          </w:p>
        </w:tc>
      </w:tr>
      <w:tr w:rsidR="004B2E6A" w:rsidTr="00EE40B6">
        <w:trPr>
          <w:trHeight w:val="401"/>
        </w:trPr>
        <w:tc>
          <w:tcPr>
            <w:tcW w:w="9606" w:type="dxa"/>
          </w:tcPr>
          <w:p w:rsidR="004B2E6A" w:rsidRPr="00D53C6E" w:rsidRDefault="00993F13" w:rsidP="00D53C6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TC Kimlik </w:t>
            </w:r>
            <w:proofErr w:type="gramStart"/>
            <w:r>
              <w:rPr>
                <w:b/>
              </w:rPr>
              <w:t>Numarası</w:t>
            </w:r>
            <w:r w:rsidR="00D53C6E" w:rsidRPr="00D53C6E">
              <w:rPr>
                <w:b/>
              </w:rPr>
              <w:t xml:space="preserve">          </w:t>
            </w:r>
            <w:r>
              <w:rPr>
                <w:b/>
              </w:rPr>
              <w:t xml:space="preserve">     </w:t>
            </w:r>
            <w:r w:rsidR="00D53C6E" w:rsidRPr="00D53C6E">
              <w:rPr>
                <w:b/>
              </w:rPr>
              <w:t xml:space="preserve">  :</w:t>
            </w:r>
            <w:proofErr w:type="gramEnd"/>
          </w:p>
        </w:tc>
      </w:tr>
      <w:tr w:rsidR="004B2E6A" w:rsidTr="00EE40B6">
        <w:trPr>
          <w:trHeight w:val="379"/>
        </w:trPr>
        <w:tc>
          <w:tcPr>
            <w:tcW w:w="9606" w:type="dxa"/>
          </w:tcPr>
          <w:p w:rsidR="004B2E6A" w:rsidRPr="00D53C6E" w:rsidRDefault="00D53C6E" w:rsidP="00993F13">
            <w:pPr>
              <w:spacing w:before="120" w:after="120"/>
              <w:rPr>
                <w:b/>
              </w:rPr>
            </w:pPr>
            <w:r w:rsidRPr="00D53C6E">
              <w:rPr>
                <w:b/>
              </w:rPr>
              <w:t xml:space="preserve">Öğrencinin </w:t>
            </w:r>
            <w:proofErr w:type="gramStart"/>
            <w:r w:rsidR="00993F13">
              <w:rPr>
                <w:b/>
              </w:rPr>
              <w:t>Üniversitesi</w:t>
            </w:r>
            <w:r w:rsidRPr="00D53C6E">
              <w:rPr>
                <w:b/>
              </w:rPr>
              <w:t xml:space="preserve">      </w:t>
            </w:r>
            <w:r w:rsidR="00993F13">
              <w:rPr>
                <w:b/>
              </w:rPr>
              <w:t xml:space="preserve">  </w:t>
            </w:r>
            <w:r w:rsidRPr="00D53C6E">
              <w:rPr>
                <w:b/>
              </w:rPr>
              <w:t xml:space="preserve">  :</w:t>
            </w:r>
            <w:proofErr w:type="gramEnd"/>
            <w:r w:rsidRPr="00D53C6E">
              <w:rPr>
                <w:b/>
              </w:rPr>
              <w:t xml:space="preserve"> </w:t>
            </w:r>
          </w:p>
        </w:tc>
      </w:tr>
      <w:tr w:rsidR="004B2E6A" w:rsidTr="00EE40B6">
        <w:trPr>
          <w:trHeight w:val="401"/>
        </w:trPr>
        <w:tc>
          <w:tcPr>
            <w:tcW w:w="9606" w:type="dxa"/>
          </w:tcPr>
          <w:p w:rsidR="004B2E6A" w:rsidRPr="00D53C6E" w:rsidRDefault="00993F13" w:rsidP="00D53C6E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>
              <w:rPr>
                <w:b/>
              </w:rPr>
              <w:t>Öğrencinin Fakülte/</w:t>
            </w:r>
            <w:proofErr w:type="gramStart"/>
            <w:r>
              <w:rPr>
                <w:b/>
              </w:rPr>
              <w:t>Bölümü  :</w:t>
            </w:r>
            <w:proofErr w:type="gramEnd"/>
          </w:p>
        </w:tc>
      </w:tr>
      <w:tr w:rsidR="00993F13" w:rsidTr="00EE40B6">
        <w:trPr>
          <w:trHeight w:val="401"/>
        </w:trPr>
        <w:tc>
          <w:tcPr>
            <w:tcW w:w="9606" w:type="dxa"/>
          </w:tcPr>
          <w:p w:rsidR="00993F13" w:rsidRPr="00D53C6E" w:rsidRDefault="00993F13" w:rsidP="00D53C6E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 w:rsidRPr="00D53C6E">
              <w:rPr>
                <w:b/>
              </w:rPr>
              <w:t xml:space="preserve">Telefon </w:t>
            </w:r>
            <w:proofErr w:type="gramStart"/>
            <w:r w:rsidRPr="00D53C6E">
              <w:rPr>
                <w:b/>
              </w:rPr>
              <w:t xml:space="preserve">Numarası                 </w:t>
            </w:r>
            <w:r>
              <w:rPr>
                <w:b/>
              </w:rPr>
              <w:t xml:space="preserve">   :</w:t>
            </w:r>
            <w:proofErr w:type="gramEnd"/>
          </w:p>
        </w:tc>
      </w:tr>
      <w:tr w:rsidR="00993F13" w:rsidTr="00EE40B6">
        <w:trPr>
          <w:trHeight w:val="401"/>
        </w:trPr>
        <w:tc>
          <w:tcPr>
            <w:tcW w:w="9606" w:type="dxa"/>
          </w:tcPr>
          <w:p w:rsidR="00993F13" w:rsidRPr="00D53C6E" w:rsidRDefault="00993F13" w:rsidP="00D53C6E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proofErr w:type="gramStart"/>
            <w:r>
              <w:rPr>
                <w:b/>
              </w:rPr>
              <w:t>Adresi                                         :</w:t>
            </w:r>
            <w:proofErr w:type="gramEnd"/>
          </w:p>
        </w:tc>
      </w:tr>
    </w:tbl>
    <w:p w:rsidR="004B2E6A" w:rsidRDefault="004B2E6A" w:rsidP="00E647EE">
      <w:pPr>
        <w:spacing w:before="100" w:beforeAutospacing="1" w:after="0" w:line="240" w:lineRule="auto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3099"/>
        <w:gridCol w:w="3097"/>
        <w:gridCol w:w="852"/>
        <w:gridCol w:w="853"/>
        <w:gridCol w:w="852"/>
        <w:gridCol w:w="853"/>
      </w:tblGrid>
      <w:tr w:rsidR="00993F13" w:rsidTr="00866E33">
        <w:trPr>
          <w:trHeight w:val="287"/>
        </w:trPr>
        <w:tc>
          <w:tcPr>
            <w:tcW w:w="9606" w:type="dxa"/>
            <w:gridSpan w:val="6"/>
          </w:tcPr>
          <w:p w:rsidR="00993F13" w:rsidRPr="005D4FFA" w:rsidRDefault="00993F13" w:rsidP="00993F13">
            <w:pPr>
              <w:spacing w:before="100" w:beforeAutospacing="1" w:line="276" w:lineRule="auto"/>
              <w:rPr>
                <w:b/>
              </w:rPr>
            </w:pPr>
            <w:r w:rsidRPr="005D4FFA">
              <w:rPr>
                <w:b/>
              </w:rPr>
              <w:t>Alınacak ders(</w:t>
            </w:r>
            <w:proofErr w:type="spellStart"/>
            <w:r w:rsidRPr="005D4FFA">
              <w:rPr>
                <w:b/>
              </w:rPr>
              <w:t>ler</w:t>
            </w:r>
            <w:proofErr w:type="spellEnd"/>
            <w:r w:rsidRPr="005D4FFA">
              <w:rPr>
                <w:b/>
              </w:rPr>
              <w:t>)</w:t>
            </w:r>
            <w:proofErr w:type="gramStart"/>
            <w:r w:rsidRPr="005D4FFA">
              <w:rPr>
                <w:b/>
              </w:rPr>
              <w:t>in :</w:t>
            </w:r>
            <w:proofErr w:type="gramEnd"/>
          </w:p>
        </w:tc>
      </w:tr>
      <w:tr w:rsidR="00993F13" w:rsidTr="00E647EE">
        <w:trPr>
          <w:trHeight w:val="270"/>
        </w:trPr>
        <w:tc>
          <w:tcPr>
            <w:tcW w:w="3099" w:type="dxa"/>
            <w:vMerge w:val="restart"/>
          </w:tcPr>
          <w:p w:rsidR="00993F13" w:rsidRPr="005D4FFA" w:rsidRDefault="00993F13" w:rsidP="00993F13">
            <w:pPr>
              <w:spacing w:before="120" w:line="276" w:lineRule="auto"/>
              <w:rPr>
                <w:b/>
              </w:rPr>
            </w:pPr>
            <w:r w:rsidRPr="005D4FFA">
              <w:rPr>
                <w:b/>
              </w:rPr>
              <w:t>Kodu</w:t>
            </w:r>
          </w:p>
        </w:tc>
        <w:tc>
          <w:tcPr>
            <w:tcW w:w="3097" w:type="dxa"/>
            <w:vMerge w:val="restart"/>
          </w:tcPr>
          <w:p w:rsidR="00993F13" w:rsidRPr="005D4FFA" w:rsidRDefault="00993F13" w:rsidP="00993F13">
            <w:pPr>
              <w:spacing w:before="120" w:line="276" w:lineRule="auto"/>
              <w:rPr>
                <w:b/>
              </w:rPr>
            </w:pPr>
            <w:r w:rsidRPr="005D4FFA">
              <w:rPr>
                <w:b/>
              </w:rPr>
              <w:t>Adı</w:t>
            </w:r>
          </w:p>
        </w:tc>
        <w:tc>
          <w:tcPr>
            <w:tcW w:w="3410" w:type="dxa"/>
            <w:gridSpan w:val="4"/>
          </w:tcPr>
          <w:p w:rsidR="00993F13" w:rsidRPr="005D4FFA" w:rsidRDefault="00993F13" w:rsidP="00993F13">
            <w:pPr>
              <w:spacing w:before="100" w:beforeAutospacing="1" w:line="276" w:lineRule="auto"/>
              <w:rPr>
                <w:b/>
              </w:rPr>
            </w:pPr>
            <w:r w:rsidRPr="005D4FFA">
              <w:rPr>
                <w:b/>
              </w:rPr>
              <w:t>Kredisi</w:t>
            </w:r>
          </w:p>
        </w:tc>
      </w:tr>
      <w:tr w:rsidR="00E647EE" w:rsidTr="003D4AF6">
        <w:trPr>
          <w:trHeight w:val="309"/>
        </w:trPr>
        <w:tc>
          <w:tcPr>
            <w:tcW w:w="3099" w:type="dxa"/>
            <w:vMerge/>
          </w:tcPr>
          <w:p w:rsidR="00E647EE" w:rsidRDefault="00E647EE" w:rsidP="00993F13">
            <w:pPr>
              <w:spacing w:before="100" w:beforeAutospacing="1" w:line="276" w:lineRule="auto"/>
            </w:pPr>
          </w:p>
        </w:tc>
        <w:tc>
          <w:tcPr>
            <w:tcW w:w="3097" w:type="dxa"/>
            <w:vMerge/>
          </w:tcPr>
          <w:p w:rsidR="00E647EE" w:rsidRDefault="00E647EE" w:rsidP="00993F13">
            <w:pPr>
              <w:spacing w:before="100" w:beforeAutospacing="1" w:line="276" w:lineRule="auto"/>
            </w:pPr>
          </w:p>
        </w:tc>
        <w:tc>
          <w:tcPr>
            <w:tcW w:w="852" w:type="dxa"/>
          </w:tcPr>
          <w:p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53" w:type="dxa"/>
          </w:tcPr>
          <w:p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852" w:type="dxa"/>
          </w:tcPr>
          <w:p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3" w:type="dxa"/>
          </w:tcPr>
          <w:p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E647EE" w:rsidTr="003D4AF6">
        <w:trPr>
          <w:trHeight w:val="287"/>
        </w:trPr>
        <w:tc>
          <w:tcPr>
            <w:tcW w:w="3099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</w:tr>
      <w:tr w:rsidR="00E647EE" w:rsidTr="003D4AF6">
        <w:trPr>
          <w:trHeight w:val="271"/>
        </w:trPr>
        <w:tc>
          <w:tcPr>
            <w:tcW w:w="3099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E647EE" w:rsidRDefault="00E647EE" w:rsidP="00993F13">
            <w:pPr>
              <w:spacing w:before="100" w:beforeAutospacing="1" w:line="480" w:lineRule="auto"/>
            </w:pPr>
          </w:p>
        </w:tc>
      </w:tr>
      <w:tr w:rsidR="004A0340" w:rsidTr="003D4AF6">
        <w:trPr>
          <w:trHeight w:val="271"/>
        </w:trPr>
        <w:tc>
          <w:tcPr>
            <w:tcW w:w="3099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</w:tr>
      <w:tr w:rsidR="004A0340" w:rsidTr="003D4AF6">
        <w:trPr>
          <w:trHeight w:val="271"/>
        </w:trPr>
        <w:tc>
          <w:tcPr>
            <w:tcW w:w="3099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:rsidR="004A0340" w:rsidRDefault="004A0340" w:rsidP="00993F13">
            <w:pPr>
              <w:spacing w:before="100" w:beforeAutospacing="1" w:line="480" w:lineRule="auto"/>
            </w:pPr>
            <w:bookmarkStart w:id="0" w:name="_GoBack"/>
            <w:bookmarkEnd w:id="0"/>
          </w:p>
        </w:tc>
        <w:tc>
          <w:tcPr>
            <w:tcW w:w="852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</w:tr>
      <w:tr w:rsidR="004A0340" w:rsidTr="00A91BC7">
        <w:trPr>
          <w:trHeight w:val="287"/>
        </w:trPr>
        <w:tc>
          <w:tcPr>
            <w:tcW w:w="6196" w:type="dxa"/>
            <w:gridSpan w:val="2"/>
          </w:tcPr>
          <w:p w:rsidR="004A0340" w:rsidRDefault="004A0340" w:rsidP="00993F13">
            <w:pPr>
              <w:spacing w:before="100" w:beforeAutospacing="1" w:line="480" w:lineRule="auto"/>
            </w:pPr>
            <w:r>
              <w:rPr>
                <w:b/>
              </w:rPr>
              <w:t>Toplam</w:t>
            </w:r>
          </w:p>
        </w:tc>
        <w:tc>
          <w:tcPr>
            <w:tcW w:w="852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:rsidR="004A0340" w:rsidRDefault="004A0340" w:rsidP="00993F13">
            <w:pPr>
              <w:spacing w:before="100" w:beforeAutospacing="1" w:line="480" w:lineRule="auto"/>
            </w:pPr>
          </w:p>
        </w:tc>
      </w:tr>
      <w:tr w:rsidR="00993F13" w:rsidTr="00866E33">
        <w:trPr>
          <w:trHeight w:val="271"/>
        </w:trPr>
        <w:tc>
          <w:tcPr>
            <w:tcW w:w="9606" w:type="dxa"/>
            <w:gridSpan w:val="6"/>
          </w:tcPr>
          <w:p w:rsidR="00993F13" w:rsidRPr="005D4FFA" w:rsidRDefault="00993F13" w:rsidP="00351B1E">
            <w:pPr>
              <w:spacing w:after="100" w:afterAutospacing="1" w:line="480" w:lineRule="auto"/>
              <w:rPr>
                <w:b/>
              </w:rPr>
            </w:pPr>
            <w:r w:rsidRPr="005D4FFA">
              <w:rPr>
                <w:b/>
              </w:rPr>
              <w:t xml:space="preserve">Öğrencinin </w:t>
            </w:r>
            <w:proofErr w:type="gramStart"/>
            <w:r w:rsidRPr="005D4FFA">
              <w:rPr>
                <w:b/>
              </w:rPr>
              <w:t>İmzası     :</w:t>
            </w:r>
            <w:proofErr w:type="gramEnd"/>
          </w:p>
        </w:tc>
      </w:tr>
      <w:tr w:rsidR="00993F13" w:rsidTr="00866E33">
        <w:trPr>
          <w:trHeight w:val="303"/>
        </w:trPr>
        <w:tc>
          <w:tcPr>
            <w:tcW w:w="9606" w:type="dxa"/>
            <w:gridSpan w:val="6"/>
          </w:tcPr>
          <w:p w:rsidR="00993F13" w:rsidRPr="005D4FFA" w:rsidRDefault="00993F13" w:rsidP="00351B1E">
            <w:pPr>
              <w:spacing w:after="100" w:afterAutospacing="1" w:line="480" w:lineRule="auto"/>
              <w:rPr>
                <w:b/>
              </w:rPr>
            </w:pPr>
            <w:proofErr w:type="gramStart"/>
            <w:r w:rsidRPr="005D4FFA">
              <w:rPr>
                <w:b/>
              </w:rPr>
              <w:t xml:space="preserve">Tarih                       </w:t>
            </w:r>
            <w:r>
              <w:rPr>
                <w:b/>
              </w:rPr>
              <w:t xml:space="preserve">    </w:t>
            </w:r>
            <w:r w:rsidRPr="005D4FFA">
              <w:rPr>
                <w:b/>
              </w:rPr>
              <w:t xml:space="preserve"> :</w:t>
            </w:r>
            <w:proofErr w:type="gramEnd"/>
          </w:p>
        </w:tc>
      </w:tr>
    </w:tbl>
    <w:p w:rsidR="00722B34" w:rsidRDefault="004A0340" w:rsidP="003A6701">
      <w:pPr>
        <w:spacing w:line="240" w:lineRule="auto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092098" wp14:editId="0D342A82">
                <wp:simplePos x="0" y="0"/>
                <wp:positionH relativeFrom="column">
                  <wp:posOffset>-71120</wp:posOffset>
                </wp:positionH>
                <wp:positionV relativeFrom="paragraph">
                  <wp:posOffset>305435</wp:posOffset>
                </wp:positionV>
                <wp:extent cx="6096000" cy="169545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701" w:rsidRPr="003A6701" w:rsidRDefault="00993F13" w:rsidP="00993F13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DD33FE">
                              <w:rPr>
                                <w:b/>
                                <w:i/>
                              </w:rPr>
                              <w:t>Not:</w:t>
                            </w:r>
                            <w:r>
                              <w:rPr>
                                <w:i/>
                              </w:rPr>
                              <w:t xml:space="preserve"> Öğrenci b</w:t>
                            </w:r>
                            <w:r w:rsidRPr="005D4FFA">
                              <w:rPr>
                                <w:i/>
                              </w:rPr>
                              <w:t xml:space="preserve">u formu doldurduktan sonra </w:t>
                            </w:r>
                            <w:r w:rsidR="006B046C">
                              <w:rPr>
                                <w:i/>
                              </w:rPr>
                              <w:t xml:space="preserve">mali yükümlülüğünü </w:t>
                            </w:r>
                            <w:r w:rsidR="004A0340">
                              <w:rPr>
                                <w:i/>
                              </w:rPr>
                              <w:t xml:space="preserve">web sitemizde yaz okulu duyurusunda yer alan ödeme işlemleri başlığı altında bulunan açıklamalar doğrultusunda </w:t>
                            </w:r>
                            <w:r w:rsidR="006B046C">
                              <w:rPr>
                                <w:i/>
                              </w:rPr>
                              <w:t xml:space="preserve">yerine getirecek ve </w:t>
                            </w:r>
                            <w:proofErr w:type="gramStart"/>
                            <w:r w:rsidR="004A0340">
                              <w:rPr>
                                <w:i/>
                              </w:rPr>
                              <w:t xml:space="preserve">formu </w:t>
                            </w:r>
                            <w:r w:rsidR="006B046C">
                              <w:rPr>
                                <w:i/>
                              </w:rPr>
                              <w:t xml:space="preserve"> öğrenci</w:t>
                            </w:r>
                            <w:proofErr w:type="gramEnd"/>
                            <w:r w:rsidR="006B046C">
                              <w:rPr>
                                <w:i/>
                              </w:rPr>
                              <w:t xml:space="preserve"> olduğu üniversiteden aldığı yaz okulunu üniversitemizden alması ile ilgili izin yazısı ile birlikte Öğrenci İşleri </w:t>
                            </w:r>
                            <w:r w:rsidR="004A0340">
                              <w:rPr>
                                <w:i/>
                              </w:rPr>
                              <w:t xml:space="preserve">Müdürlüğü’nün </w:t>
                            </w:r>
                            <w:hyperlink r:id="rId8" w:history="1">
                              <w:r w:rsidR="004A0340" w:rsidRPr="008D3C27">
                                <w:rPr>
                                  <w:rStyle w:val="Kpr"/>
                                  <w:i/>
                                </w:rPr>
                                <w:t>ogrenci.isleri@acibadem.edu.tr</w:t>
                              </w:r>
                            </w:hyperlink>
                            <w:r w:rsidR="004A0340">
                              <w:rPr>
                                <w:i/>
                              </w:rPr>
                              <w:t xml:space="preserve"> adresine e-posta ile gönderecek, </w:t>
                            </w:r>
                            <w:r w:rsidR="006B046C">
                              <w:rPr>
                                <w:i/>
                              </w:rPr>
                              <w:t xml:space="preserve"> bir </w:t>
                            </w:r>
                            <w:r w:rsidR="004A0340">
                              <w:rPr>
                                <w:i/>
                              </w:rPr>
                              <w:t xml:space="preserve">örneği öğrencide </w:t>
                            </w:r>
                            <w:r w:rsidR="006B046C">
                              <w:rPr>
                                <w:i/>
                              </w:rPr>
                              <w:t>kalacaktır</w:t>
                            </w:r>
                            <w:r w:rsidR="006B046C" w:rsidRPr="003A6701">
                              <w:t>.</w:t>
                            </w:r>
                            <w:r w:rsidR="003A6701" w:rsidRPr="003A6701">
                              <w:t>(İzin yazısını e-posta ile iletmemeniz halinde yaz okulu ders kayıt formunuz dikkate alınmayacaktır.)</w:t>
                            </w:r>
                          </w:p>
                          <w:p w:rsidR="004A0340" w:rsidRDefault="00117C9B" w:rsidP="00993F13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Derslerin takibi, devam durumu ve sınavlar ile ilgili tüm sorumluluk öğrenciye aittir. </w:t>
                            </w:r>
                          </w:p>
                          <w:p w:rsidR="003A6701" w:rsidRDefault="003A6701" w:rsidP="00993F13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4A0340" w:rsidRPr="005D4FFA" w:rsidRDefault="004A0340" w:rsidP="00993F13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9209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.6pt;margin-top:24.05pt;width:480pt;height:1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" strokeweight="1.5pt">
                <v:textbox>
                  <w:txbxContent>
                    <w:p w:rsidR="003A6701" w:rsidRPr="003A6701" w:rsidRDefault="00993F13" w:rsidP="00993F13">
                      <w:pPr>
                        <w:jc w:val="both"/>
                        <w:rPr>
                          <w:i/>
                        </w:rPr>
                      </w:pPr>
                      <w:r w:rsidRPr="00DD33FE">
                        <w:rPr>
                          <w:b/>
                          <w:i/>
                        </w:rPr>
                        <w:t>Not:</w:t>
                      </w:r>
                      <w:r>
                        <w:rPr>
                          <w:i/>
                        </w:rPr>
                        <w:t xml:space="preserve"> Öğrenci b</w:t>
                      </w:r>
                      <w:r w:rsidRPr="005D4FFA">
                        <w:rPr>
                          <w:i/>
                        </w:rPr>
                        <w:t xml:space="preserve">u formu doldurduktan sonra </w:t>
                      </w:r>
                      <w:r w:rsidR="006B046C">
                        <w:rPr>
                          <w:i/>
                        </w:rPr>
                        <w:t xml:space="preserve">mali yükümlülüğünü </w:t>
                      </w:r>
                      <w:r w:rsidR="004A0340">
                        <w:rPr>
                          <w:i/>
                        </w:rPr>
                        <w:t xml:space="preserve">web sitemizde yaz okulu duyurusunda yer alan ödeme işlemleri başlığı altında bulunan açıklamalar doğrultusunda </w:t>
                      </w:r>
                      <w:r w:rsidR="006B046C">
                        <w:rPr>
                          <w:i/>
                        </w:rPr>
                        <w:t xml:space="preserve">yerine getirecek ve </w:t>
                      </w:r>
                      <w:proofErr w:type="gramStart"/>
                      <w:r w:rsidR="004A0340">
                        <w:rPr>
                          <w:i/>
                        </w:rPr>
                        <w:t xml:space="preserve">formu </w:t>
                      </w:r>
                      <w:r w:rsidR="006B046C">
                        <w:rPr>
                          <w:i/>
                        </w:rPr>
                        <w:t xml:space="preserve"> öğrenci</w:t>
                      </w:r>
                      <w:proofErr w:type="gramEnd"/>
                      <w:r w:rsidR="006B046C">
                        <w:rPr>
                          <w:i/>
                        </w:rPr>
                        <w:t xml:space="preserve"> olduğu üniversiteden aldığı yaz okulunu üniversitemizden alması ile ilgili izin yazısı ile birlikte Öğrenci İşleri </w:t>
                      </w:r>
                      <w:r w:rsidR="004A0340">
                        <w:rPr>
                          <w:i/>
                        </w:rPr>
                        <w:t xml:space="preserve">Müdürlüğü’nün </w:t>
                      </w:r>
                      <w:hyperlink r:id="rId9" w:history="1">
                        <w:r w:rsidR="004A0340" w:rsidRPr="008D3C27">
                          <w:rPr>
                            <w:rStyle w:val="Kpr"/>
                            <w:i/>
                          </w:rPr>
                          <w:t>ogrenci.isleri@acibadem.edu.tr</w:t>
                        </w:r>
                      </w:hyperlink>
                      <w:r w:rsidR="004A0340">
                        <w:rPr>
                          <w:i/>
                        </w:rPr>
                        <w:t xml:space="preserve"> adresine e-posta ile gönderecek, </w:t>
                      </w:r>
                      <w:r w:rsidR="006B046C">
                        <w:rPr>
                          <w:i/>
                        </w:rPr>
                        <w:t xml:space="preserve"> bir </w:t>
                      </w:r>
                      <w:r w:rsidR="004A0340">
                        <w:rPr>
                          <w:i/>
                        </w:rPr>
                        <w:t xml:space="preserve">örneği öğrencide </w:t>
                      </w:r>
                      <w:r w:rsidR="006B046C">
                        <w:rPr>
                          <w:i/>
                        </w:rPr>
                        <w:t>kalacaktır</w:t>
                      </w:r>
                      <w:r w:rsidR="006B046C" w:rsidRPr="003A6701">
                        <w:t>.</w:t>
                      </w:r>
                      <w:r w:rsidR="003A6701" w:rsidRPr="003A6701">
                        <w:t>(İzin yazısını e-posta ile iletmemeniz halinde yaz okulu ders kayıt formunuz dikkate alınmayacaktır.)</w:t>
                      </w:r>
                    </w:p>
                    <w:p w:rsidR="004A0340" w:rsidRDefault="00117C9B" w:rsidP="00993F13">
                      <w:pPr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Derslerin takibi, devam durumu ve sınavlar ile ilgili tüm sorumluluk öğrenciye aittir. </w:t>
                      </w:r>
                    </w:p>
                    <w:p w:rsidR="003A6701" w:rsidRDefault="003A6701" w:rsidP="00993F13">
                      <w:pPr>
                        <w:jc w:val="both"/>
                        <w:rPr>
                          <w:i/>
                        </w:rPr>
                      </w:pPr>
                    </w:p>
                    <w:p w:rsidR="004A0340" w:rsidRPr="005D4FFA" w:rsidRDefault="004A0340" w:rsidP="00993F13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FFA" w:rsidRPr="005D4FFA">
        <w:rPr>
          <w:b/>
        </w:rPr>
        <w:t xml:space="preserve">                                                                                    </w:t>
      </w:r>
    </w:p>
    <w:p w:rsidR="00993F13" w:rsidRPr="00E647EE" w:rsidRDefault="00E647EE" w:rsidP="004A0340">
      <w:pPr>
        <w:spacing w:line="240" w:lineRule="auto"/>
        <w:jc w:val="center"/>
        <w:rPr>
          <w:b/>
        </w:rPr>
      </w:pPr>
      <w:r>
        <w:rPr>
          <w:b/>
        </w:rPr>
        <w:tab/>
        <w:t xml:space="preserve">                                                                           </w:t>
      </w:r>
      <w:r w:rsidRPr="005D4FFA">
        <w:rPr>
          <w:b/>
        </w:rPr>
        <w:t xml:space="preserve"> </w:t>
      </w:r>
    </w:p>
    <w:sectPr w:rsidR="00993F13" w:rsidRPr="00E647EE" w:rsidSect="005E5296">
      <w:footerReference w:type="default" r:id="rId10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088" w:rsidRDefault="00AF1088" w:rsidP="005D4FFA">
      <w:pPr>
        <w:spacing w:after="0" w:line="240" w:lineRule="auto"/>
      </w:pPr>
      <w:r>
        <w:separator/>
      </w:r>
    </w:p>
  </w:endnote>
  <w:endnote w:type="continuationSeparator" w:id="0">
    <w:p w:rsidR="00AF1088" w:rsidRDefault="00AF1088" w:rsidP="005D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FA" w:rsidRDefault="005D4FFA">
    <w:pPr>
      <w:pStyle w:val="AltBilgi"/>
    </w:pPr>
    <w:r>
      <w:t xml:space="preserve">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088" w:rsidRDefault="00AF1088" w:rsidP="005D4FFA">
      <w:pPr>
        <w:spacing w:after="0" w:line="240" w:lineRule="auto"/>
      </w:pPr>
      <w:r>
        <w:separator/>
      </w:r>
    </w:p>
  </w:footnote>
  <w:footnote w:type="continuationSeparator" w:id="0">
    <w:p w:rsidR="00AF1088" w:rsidRDefault="00AF1088" w:rsidP="005D4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1F"/>
    <w:rsid w:val="00053B75"/>
    <w:rsid w:val="00117C9B"/>
    <w:rsid w:val="00130B19"/>
    <w:rsid w:val="00153C94"/>
    <w:rsid w:val="00172A83"/>
    <w:rsid w:val="00266615"/>
    <w:rsid w:val="00320306"/>
    <w:rsid w:val="00351B1E"/>
    <w:rsid w:val="003A6701"/>
    <w:rsid w:val="00426DD8"/>
    <w:rsid w:val="004A0340"/>
    <w:rsid w:val="004A0446"/>
    <w:rsid w:val="004B2E6A"/>
    <w:rsid w:val="005D4FFA"/>
    <w:rsid w:val="005E5296"/>
    <w:rsid w:val="00613FCA"/>
    <w:rsid w:val="00637D32"/>
    <w:rsid w:val="006B046C"/>
    <w:rsid w:val="00722B34"/>
    <w:rsid w:val="007A17CE"/>
    <w:rsid w:val="007B1856"/>
    <w:rsid w:val="007F531E"/>
    <w:rsid w:val="008215BA"/>
    <w:rsid w:val="0084093D"/>
    <w:rsid w:val="00993F13"/>
    <w:rsid w:val="00A6349F"/>
    <w:rsid w:val="00AF1088"/>
    <w:rsid w:val="00B4116C"/>
    <w:rsid w:val="00CE6356"/>
    <w:rsid w:val="00D40FD4"/>
    <w:rsid w:val="00D53C6E"/>
    <w:rsid w:val="00D60534"/>
    <w:rsid w:val="00D7071F"/>
    <w:rsid w:val="00D92C18"/>
    <w:rsid w:val="00DA0A6B"/>
    <w:rsid w:val="00DD1F5E"/>
    <w:rsid w:val="00DD33FE"/>
    <w:rsid w:val="00E30912"/>
    <w:rsid w:val="00E647EE"/>
    <w:rsid w:val="00EB127A"/>
    <w:rsid w:val="00EE40B6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782F"/>
  <w15:docId w15:val="{A15A4485-85A1-47F2-BB54-AF1F479C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E6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B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FFA"/>
  </w:style>
  <w:style w:type="paragraph" w:styleId="AltBilgi">
    <w:name w:val="footer"/>
    <w:basedOn w:val="Normal"/>
    <w:link w:val="AltBilgiChar"/>
    <w:uiPriority w:val="99"/>
    <w:unhideWhenUsed/>
    <w:rsid w:val="005D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FFA"/>
  </w:style>
  <w:style w:type="character" w:styleId="Kpr">
    <w:name w:val="Hyperlink"/>
    <w:basedOn w:val="VarsaylanParagrafYazTipi"/>
    <w:uiPriority w:val="99"/>
    <w:unhideWhenUsed/>
    <w:rsid w:val="004A034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nci.isleri@acibadem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grenci.isleri@acibadem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A015-5963-4F0D-9A32-D3747AC5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Ucar</dc:creator>
  <cp:lastModifiedBy>Esma Burcu DUYAN</cp:lastModifiedBy>
  <cp:revision>2</cp:revision>
  <dcterms:created xsi:type="dcterms:W3CDTF">2022-06-28T08:06:00Z</dcterms:created>
  <dcterms:modified xsi:type="dcterms:W3CDTF">2022-06-28T08:06:00Z</dcterms:modified>
</cp:coreProperties>
</file>