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4F23C" w14:textId="77777777" w:rsidR="00E04C80" w:rsidRPr="00206F35" w:rsidRDefault="00910E69" w:rsidP="00AE1294">
      <w:pPr>
        <w:jc w:val="right"/>
        <w:rPr>
          <w:rFonts w:ascii="Book Antiqua" w:hAnsi="Book Antiqua"/>
          <w:b/>
        </w:rPr>
      </w:pPr>
      <w:bookmarkStart w:id="0" w:name="Metin21"/>
      <w:r>
        <w:rPr>
          <w:rFonts w:ascii="Book Antiqua" w:hAnsi="Book Antiqua"/>
          <w:b/>
        </w:rPr>
        <w:t>…</w:t>
      </w:r>
      <w:bookmarkEnd w:id="0"/>
      <w:r w:rsidR="00B929F8" w:rsidRPr="00206F35">
        <w:rPr>
          <w:rFonts w:ascii="Book Antiqua" w:hAnsi="Book Antiqua"/>
          <w:b/>
        </w:rPr>
        <w:t>/</w:t>
      </w:r>
      <w:r>
        <w:rPr>
          <w:rFonts w:ascii="Book Antiqua" w:hAnsi="Book Antiqua"/>
          <w:b/>
        </w:rPr>
        <w:t>…</w:t>
      </w:r>
      <w:r w:rsidR="00B929F8" w:rsidRPr="00206F35">
        <w:rPr>
          <w:rFonts w:ascii="Book Antiqua" w:hAnsi="Book Antiqua"/>
          <w:b/>
          <w:noProof/>
        </w:rPr>
        <w:t>/</w:t>
      </w:r>
      <w:r>
        <w:rPr>
          <w:rFonts w:ascii="Book Antiqua" w:hAnsi="Book Antiqua"/>
          <w:b/>
          <w:noProof/>
        </w:rPr>
        <w:t>20..</w:t>
      </w:r>
      <w:r w:rsidR="00B929F8" w:rsidRPr="00206F35">
        <w:rPr>
          <w:rFonts w:ascii="Book Antiqua" w:hAnsi="Book Antiqua"/>
          <w:b/>
          <w:noProof/>
        </w:rPr>
        <w:t xml:space="preserve"> </w:t>
      </w:r>
    </w:p>
    <w:p w14:paraId="051DDEA3" w14:textId="77777777" w:rsidR="008439E0" w:rsidRPr="00206F35" w:rsidRDefault="008439E0" w:rsidP="004B11C8">
      <w:pPr>
        <w:ind w:firstLine="142"/>
        <w:rPr>
          <w:rFonts w:ascii="Book Antiqua" w:hAnsi="Book Antiqua"/>
          <w:b/>
        </w:rPr>
      </w:pPr>
      <w:r w:rsidRPr="00206F35">
        <w:rPr>
          <w:rFonts w:ascii="Book Antiqua" w:hAnsi="Book Antiqua"/>
          <w:b/>
        </w:rPr>
        <w:t>I - ÖĞRENCİ BİLGİLERİ</w:t>
      </w:r>
    </w:p>
    <w:tbl>
      <w:tblPr>
        <w:tblStyle w:val="TabloKlavuzu"/>
        <w:tblW w:w="10597" w:type="dxa"/>
        <w:jc w:val="center"/>
        <w:tblLook w:val="04A0" w:firstRow="1" w:lastRow="0" w:firstColumn="1" w:lastColumn="0" w:noHBand="0" w:noVBand="1"/>
      </w:tblPr>
      <w:tblGrid>
        <w:gridCol w:w="2323"/>
        <w:gridCol w:w="2693"/>
        <w:gridCol w:w="2410"/>
        <w:gridCol w:w="3171"/>
      </w:tblGrid>
      <w:tr w:rsidR="009D3DE0" w:rsidRPr="00206F35" w14:paraId="73BEC06F" w14:textId="77777777" w:rsidTr="00317FDE">
        <w:trPr>
          <w:trHeight w:val="334"/>
          <w:jc w:val="center"/>
        </w:trPr>
        <w:tc>
          <w:tcPr>
            <w:tcW w:w="2323" w:type="dxa"/>
          </w:tcPr>
          <w:p w14:paraId="65F2C9FC" w14:textId="4BCB08F2" w:rsidR="009D3DE0" w:rsidRPr="00317FDE" w:rsidRDefault="00317FDE" w:rsidP="00206F35">
            <w:pPr>
              <w:rPr>
                <w:rFonts w:ascii="Book Antiqua" w:hAnsi="Book Antiqua"/>
                <w:b/>
                <w:sz w:val="21"/>
                <w:szCs w:val="21"/>
              </w:rPr>
            </w:pPr>
            <w:r w:rsidRPr="00317FDE">
              <w:rPr>
                <w:rFonts w:ascii="Book Antiqua" w:hAnsi="Book Antiqua"/>
                <w:b/>
                <w:sz w:val="21"/>
                <w:szCs w:val="21"/>
              </w:rPr>
              <w:t xml:space="preserve">Ad </w:t>
            </w:r>
            <w:proofErr w:type="spellStart"/>
            <w:r w:rsidRPr="00317FDE">
              <w:rPr>
                <w:rFonts w:ascii="Book Antiqua" w:hAnsi="Book Antiqua"/>
                <w:b/>
                <w:sz w:val="21"/>
                <w:szCs w:val="21"/>
              </w:rPr>
              <w:t>Soyad</w:t>
            </w:r>
            <w:proofErr w:type="spellEnd"/>
            <w:r w:rsidRPr="00317FDE">
              <w:rPr>
                <w:rFonts w:ascii="Book Antiqua" w:hAnsi="Book Antiqua"/>
                <w:b/>
                <w:sz w:val="21"/>
                <w:szCs w:val="21"/>
              </w:rPr>
              <w:t>:</w:t>
            </w:r>
          </w:p>
        </w:tc>
        <w:sdt>
          <w:sdtPr>
            <w:rPr>
              <w:rFonts w:ascii="Book Antiqua" w:hAnsi="Book Antiqua"/>
            </w:rPr>
            <w:id w:val="930096379"/>
            <w:placeholder>
              <w:docPart w:val="DefaultPlaceholder_-1854013440"/>
            </w:placeholder>
            <w:text/>
          </w:sdtPr>
          <w:sdtContent>
            <w:tc>
              <w:tcPr>
                <w:tcW w:w="2693" w:type="dxa"/>
              </w:tcPr>
              <w:p w14:paraId="2E3BC049" w14:textId="7165169B" w:rsidR="009D3DE0" w:rsidRPr="00206F35" w:rsidRDefault="005761C2" w:rsidP="005761C2">
                <w:pPr>
                  <w:rPr>
                    <w:rFonts w:ascii="Book Antiqua" w:hAnsi="Book Antiqua"/>
                  </w:rPr>
                </w:pPr>
                <w:r>
                  <w:rPr>
                    <w:rFonts w:ascii="Book Antiqua" w:hAnsi="Book Antiqua"/>
                  </w:rPr>
                  <w:t xml:space="preserve"> </w:t>
                </w:r>
              </w:p>
            </w:tc>
          </w:sdtContent>
        </w:sdt>
        <w:tc>
          <w:tcPr>
            <w:tcW w:w="2410" w:type="dxa"/>
          </w:tcPr>
          <w:p w14:paraId="454C6E09" w14:textId="77777777" w:rsidR="009D3DE0" w:rsidRPr="00317FDE" w:rsidRDefault="00317FDE" w:rsidP="00FD2F0B">
            <w:pPr>
              <w:rPr>
                <w:rFonts w:ascii="Book Antiqua" w:hAnsi="Book Antiqua"/>
                <w:b/>
                <w:sz w:val="21"/>
                <w:szCs w:val="21"/>
              </w:rPr>
            </w:pPr>
            <w:r w:rsidRPr="00317FDE">
              <w:rPr>
                <w:rFonts w:ascii="Book Antiqua" w:hAnsi="Book Antiqua"/>
                <w:b/>
                <w:sz w:val="21"/>
                <w:szCs w:val="21"/>
              </w:rPr>
              <w:t>Numarası:</w:t>
            </w:r>
          </w:p>
        </w:tc>
        <w:sdt>
          <w:sdtPr>
            <w:rPr>
              <w:rFonts w:ascii="Book Antiqua" w:hAnsi="Book Antiqua"/>
            </w:rPr>
            <w:id w:val="839117688"/>
            <w:placeholder>
              <w:docPart w:val="DefaultPlaceholder_-1854013440"/>
            </w:placeholder>
            <w:text/>
          </w:sdtPr>
          <w:sdtContent>
            <w:tc>
              <w:tcPr>
                <w:tcW w:w="3171" w:type="dxa"/>
              </w:tcPr>
              <w:p w14:paraId="20262DFB" w14:textId="6EAE43C3" w:rsidR="009D3DE0" w:rsidRPr="00206F35" w:rsidRDefault="005761C2" w:rsidP="005761C2">
                <w:pPr>
                  <w:rPr>
                    <w:rFonts w:ascii="Book Antiqua" w:hAnsi="Book Antiqua"/>
                  </w:rPr>
                </w:pPr>
                <w:r>
                  <w:rPr>
                    <w:rFonts w:ascii="Book Antiqua" w:hAnsi="Book Antiqua"/>
                  </w:rPr>
                  <w:t xml:space="preserve"> </w:t>
                </w:r>
              </w:p>
            </w:tc>
          </w:sdtContent>
        </w:sdt>
      </w:tr>
      <w:tr w:rsidR="009D3DE0" w:rsidRPr="00206F35" w14:paraId="31A3A051" w14:textId="77777777" w:rsidTr="00317FDE">
        <w:trPr>
          <w:trHeight w:val="316"/>
          <w:jc w:val="center"/>
        </w:trPr>
        <w:tc>
          <w:tcPr>
            <w:tcW w:w="2323" w:type="dxa"/>
          </w:tcPr>
          <w:p w14:paraId="77E962C0" w14:textId="77777777" w:rsidR="009D3DE0" w:rsidRPr="00317FDE" w:rsidRDefault="00317FDE" w:rsidP="00206F35">
            <w:pPr>
              <w:rPr>
                <w:rFonts w:ascii="Book Antiqua" w:hAnsi="Book Antiqua"/>
                <w:b/>
                <w:sz w:val="21"/>
                <w:szCs w:val="21"/>
              </w:rPr>
            </w:pPr>
            <w:r w:rsidRPr="00317FDE">
              <w:rPr>
                <w:rFonts w:ascii="Book Antiqua" w:hAnsi="Book Antiqua"/>
                <w:b/>
                <w:sz w:val="21"/>
                <w:szCs w:val="21"/>
              </w:rPr>
              <w:t>Program Adı:</w:t>
            </w:r>
          </w:p>
        </w:tc>
        <w:sdt>
          <w:sdtPr>
            <w:rPr>
              <w:rFonts w:ascii="Book Antiqua" w:hAnsi="Book Antiqua"/>
            </w:rPr>
            <w:id w:val="-1075888025"/>
            <w:placeholder>
              <w:docPart w:val="DefaultPlaceholder_-1854013440"/>
            </w:placeholder>
            <w:text/>
          </w:sdtPr>
          <w:sdtContent>
            <w:tc>
              <w:tcPr>
                <w:tcW w:w="2693" w:type="dxa"/>
              </w:tcPr>
              <w:p w14:paraId="4F7E467A" w14:textId="573757BD" w:rsidR="009D3DE0" w:rsidRPr="00206F35" w:rsidRDefault="005761C2" w:rsidP="005761C2">
                <w:pPr>
                  <w:tabs>
                    <w:tab w:val="left" w:pos="1770"/>
                  </w:tabs>
                  <w:rPr>
                    <w:rFonts w:ascii="Book Antiqua" w:hAnsi="Book Antiqua"/>
                  </w:rPr>
                </w:pPr>
                <w:r>
                  <w:rPr>
                    <w:rFonts w:ascii="Book Antiqua" w:hAnsi="Book Antiqua"/>
                  </w:rPr>
                  <w:t xml:space="preserve"> </w:t>
                </w:r>
              </w:p>
            </w:tc>
          </w:sdtContent>
        </w:sdt>
        <w:tc>
          <w:tcPr>
            <w:tcW w:w="2410" w:type="dxa"/>
          </w:tcPr>
          <w:p w14:paraId="3A62915C" w14:textId="78004515" w:rsidR="009D3DE0" w:rsidRPr="00317FDE" w:rsidRDefault="00317FDE" w:rsidP="00FD2F0B">
            <w:pPr>
              <w:rPr>
                <w:rFonts w:ascii="Book Antiqua" w:hAnsi="Book Antiqua"/>
                <w:b/>
                <w:sz w:val="21"/>
                <w:szCs w:val="21"/>
              </w:rPr>
            </w:pPr>
            <w:r w:rsidRPr="00317FDE">
              <w:rPr>
                <w:rFonts w:ascii="Book Antiqua" w:hAnsi="Book Antiqua"/>
                <w:b/>
                <w:sz w:val="21"/>
                <w:szCs w:val="21"/>
              </w:rPr>
              <w:t xml:space="preserve">Tez Danışmanı </w:t>
            </w:r>
            <w:r w:rsidR="00421AC0">
              <w:rPr>
                <w:rFonts w:ascii="Book Antiqua" w:hAnsi="Book Antiqua"/>
                <w:b/>
                <w:sz w:val="21"/>
                <w:szCs w:val="21"/>
              </w:rPr>
              <w:t>U</w:t>
            </w:r>
            <w:r w:rsidRPr="00317FDE">
              <w:rPr>
                <w:rFonts w:ascii="Book Antiqua" w:hAnsi="Book Antiqua"/>
                <w:b/>
                <w:sz w:val="21"/>
                <w:szCs w:val="21"/>
              </w:rPr>
              <w:t xml:space="preserve">nvan Ad </w:t>
            </w:r>
            <w:proofErr w:type="spellStart"/>
            <w:r w:rsidRPr="00317FDE">
              <w:rPr>
                <w:rFonts w:ascii="Book Antiqua" w:hAnsi="Book Antiqua"/>
                <w:b/>
                <w:sz w:val="21"/>
                <w:szCs w:val="21"/>
              </w:rPr>
              <w:t>Soyad</w:t>
            </w:r>
            <w:proofErr w:type="spellEnd"/>
          </w:p>
        </w:tc>
        <w:sdt>
          <w:sdtPr>
            <w:rPr>
              <w:rFonts w:ascii="Book Antiqua" w:hAnsi="Book Antiqua"/>
            </w:rPr>
            <w:id w:val="-64337335"/>
            <w:placeholder>
              <w:docPart w:val="DefaultPlaceholder_-1854013440"/>
            </w:placeholder>
            <w:text/>
          </w:sdtPr>
          <w:sdtContent>
            <w:tc>
              <w:tcPr>
                <w:tcW w:w="3171" w:type="dxa"/>
              </w:tcPr>
              <w:p w14:paraId="726F447F" w14:textId="2EE857AE" w:rsidR="009D3DE0" w:rsidRPr="00206F35" w:rsidRDefault="005761C2" w:rsidP="005761C2">
                <w:pPr>
                  <w:rPr>
                    <w:rFonts w:ascii="Book Antiqua" w:hAnsi="Book Antiqua"/>
                  </w:rPr>
                </w:pPr>
                <w:r>
                  <w:rPr>
                    <w:rFonts w:ascii="Book Antiqua" w:hAnsi="Book Antiqua"/>
                  </w:rPr>
                  <w:t xml:space="preserve"> </w:t>
                </w:r>
              </w:p>
            </w:tc>
          </w:sdtContent>
        </w:sdt>
      </w:tr>
      <w:tr w:rsidR="00317FDE" w:rsidRPr="00206F35" w14:paraId="6B9E4DE8" w14:textId="77777777" w:rsidTr="00317FDE">
        <w:trPr>
          <w:trHeight w:val="270"/>
          <w:jc w:val="center"/>
        </w:trPr>
        <w:tc>
          <w:tcPr>
            <w:tcW w:w="2323" w:type="dxa"/>
            <w:vMerge w:val="restart"/>
          </w:tcPr>
          <w:p w14:paraId="6D4A17B8" w14:textId="4DF66748" w:rsidR="00317FDE" w:rsidRPr="00317FDE" w:rsidRDefault="00317FDE" w:rsidP="00206F35">
            <w:pPr>
              <w:rPr>
                <w:rFonts w:ascii="Book Antiqua" w:hAnsi="Book Antiqua"/>
                <w:b/>
                <w:sz w:val="21"/>
                <w:szCs w:val="21"/>
              </w:rPr>
            </w:pPr>
            <w:r w:rsidRPr="00317FDE">
              <w:rPr>
                <w:rFonts w:ascii="Book Antiqua" w:hAnsi="Book Antiqua"/>
                <w:b/>
                <w:sz w:val="21"/>
                <w:szCs w:val="21"/>
              </w:rPr>
              <w:t xml:space="preserve">İkinci Tez Danışmanı </w:t>
            </w:r>
            <w:r w:rsidR="00421AC0">
              <w:rPr>
                <w:rFonts w:ascii="Book Antiqua" w:hAnsi="Book Antiqua"/>
                <w:b/>
                <w:sz w:val="21"/>
                <w:szCs w:val="21"/>
              </w:rPr>
              <w:t>U</w:t>
            </w:r>
            <w:r w:rsidRPr="00317FDE">
              <w:rPr>
                <w:rFonts w:ascii="Book Antiqua" w:hAnsi="Book Antiqua"/>
                <w:b/>
                <w:sz w:val="21"/>
                <w:szCs w:val="21"/>
              </w:rPr>
              <w:t xml:space="preserve">nvan Ad </w:t>
            </w:r>
            <w:proofErr w:type="spellStart"/>
            <w:r w:rsidRPr="00317FDE">
              <w:rPr>
                <w:rFonts w:ascii="Book Antiqua" w:hAnsi="Book Antiqua"/>
                <w:b/>
                <w:sz w:val="21"/>
                <w:szCs w:val="21"/>
              </w:rPr>
              <w:t>Soyad</w:t>
            </w:r>
            <w:proofErr w:type="spellEnd"/>
          </w:p>
        </w:tc>
        <w:sdt>
          <w:sdtPr>
            <w:rPr>
              <w:rFonts w:ascii="Book Antiqua" w:hAnsi="Book Antiqua"/>
            </w:rPr>
            <w:id w:val="-560781835"/>
            <w:placeholder>
              <w:docPart w:val="DefaultPlaceholder_-1854013440"/>
            </w:placeholder>
            <w:text/>
          </w:sdtPr>
          <w:sdtContent>
            <w:tc>
              <w:tcPr>
                <w:tcW w:w="2693" w:type="dxa"/>
                <w:vMerge w:val="restart"/>
              </w:tcPr>
              <w:p w14:paraId="4E7CD4F2" w14:textId="30EE1942" w:rsidR="00317FDE" w:rsidRPr="00206F35" w:rsidRDefault="005761C2" w:rsidP="005761C2">
                <w:pPr>
                  <w:rPr>
                    <w:rFonts w:ascii="Book Antiqua" w:hAnsi="Book Antiqua"/>
                  </w:rPr>
                </w:pPr>
                <w:r>
                  <w:rPr>
                    <w:rFonts w:ascii="Book Antiqua" w:hAnsi="Book Antiqua"/>
                  </w:rPr>
                  <w:t xml:space="preserve"> </w:t>
                </w:r>
              </w:p>
            </w:tc>
          </w:sdtContent>
        </w:sdt>
        <w:tc>
          <w:tcPr>
            <w:tcW w:w="2410" w:type="dxa"/>
            <w:vMerge w:val="restart"/>
          </w:tcPr>
          <w:p w14:paraId="26021F5B" w14:textId="77777777" w:rsidR="00317FDE" w:rsidRPr="00317FDE" w:rsidRDefault="00317FDE" w:rsidP="009D3DE0">
            <w:pPr>
              <w:rPr>
                <w:rFonts w:ascii="Book Antiqua" w:hAnsi="Book Antiqua"/>
                <w:b/>
                <w:sz w:val="21"/>
                <w:szCs w:val="21"/>
              </w:rPr>
            </w:pPr>
            <w:r w:rsidRPr="00317FDE">
              <w:rPr>
                <w:rFonts w:ascii="Book Antiqua" w:hAnsi="Book Antiqua"/>
                <w:b/>
                <w:sz w:val="21"/>
                <w:szCs w:val="21"/>
              </w:rPr>
              <w:t>Tez Savunma Tarihi:   Tez Savunma Saati:</w:t>
            </w:r>
          </w:p>
        </w:tc>
        <w:sdt>
          <w:sdtPr>
            <w:rPr>
              <w:rFonts w:ascii="Book Antiqua" w:hAnsi="Book Antiqua"/>
            </w:rPr>
            <w:id w:val="-1053237526"/>
            <w:placeholder>
              <w:docPart w:val="DefaultPlaceholder_-1854013440"/>
            </w:placeholder>
            <w:text/>
          </w:sdtPr>
          <w:sdtContent>
            <w:tc>
              <w:tcPr>
                <w:tcW w:w="3171" w:type="dxa"/>
              </w:tcPr>
              <w:p w14:paraId="3A79BEED" w14:textId="7C084568" w:rsidR="00317FDE" w:rsidRPr="00206F35" w:rsidRDefault="005761C2" w:rsidP="005761C2">
                <w:pPr>
                  <w:rPr>
                    <w:rFonts w:ascii="Book Antiqua" w:hAnsi="Book Antiqua"/>
                  </w:rPr>
                </w:pPr>
                <w:r>
                  <w:rPr>
                    <w:rFonts w:ascii="Book Antiqua" w:hAnsi="Book Antiqua"/>
                  </w:rPr>
                  <w:t xml:space="preserve"> </w:t>
                </w:r>
              </w:p>
            </w:tc>
          </w:sdtContent>
        </w:sdt>
      </w:tr>
      <w:tr w:rsidR="00317FDE" w:rsidRPr="00206F35" w14:paraId="0811E3B4" w14:textId="77777777" w:rsidTr="00317FDE">
        <w:trPr>
          <w:trHeight w:val="270"/>
          <w:jc w:val="center"/>
        </w:trPr>
        <w:tc>
          <w:tcPr>
            <w:tcW w:w="2323" w:type="dxa"/>
            <w:vMerge/>
          </w:tcPr>
          <w:p w14:paraId="331FA5E2" w14:textId="77777777" w:rsidR="00317FDE" w:rsidRPr="00317FDE" w:rsidRDefault="00317FDE" w:rsidP="00206F35">
            <w:pPr>
              <w:rPr>
                <w:rFonts w:ascii="Book Antiqua" w:hAnsi="Book Antiqua"/>
                <w:b/>
                <w:sz w:val="21"/>
                <w:szCs w:val="21"/>
              </w:rPr>
            </w:pPr>
          </w:p>
        </w:tc>
        <w:tc>
          <w:tcPr>
            <w:tcW w:w="2693" w:type="dxa"/>
            <w:vMerge/>
          </w:tcPr>
          <w:p w14:paraId="602B9874" w14:textId="77777777" w:rsidR="00317FDE" w:rsidRPr="00206F35" w:rsidRDefault="00317FDE" w:rsidP="00FD2F0B">
            <w:pPr>
              <w:rPr>
                <w:rFonts w:ascii="Book Antiqua" w:hAnsi="Book Antiqua"/>
              </w:rPr>
            </w:pPr>
          </w:p>
        </w:tc>
        <w:tc>
          <w:tcPr>
            <w:tcW w:w="2410" w:type="dxa"/>
            <w:vMerge/>
          </w:tcPr>
          <w:p w14:paraId="038493AE" w14:textId="77777777" w:rsidR="00317FDE" w:rsidRPr="00317FDE" w:rsidRDefault="00317FDE" w:rsidP="009D3DE0">
            <w:pPr>
              <w:rPr>
                <w:rFonts w:ascii="Book Antiqua" w:hAnsi="Book Antiqua"/>
                <w:b/>
                <w:sz w:val="21"/>
                <w:szCs w:val="21"/>
              </w:rPr>
            </w:pPr>
          </w:p>
        </w:tc>
        <w:sdt>
          <w:sdtPr>
            <w:rPr>
              <w:rFonts w:ascii="Book Antiqua" w:hAnsi="Book Antiqua"/>
            </w:rPr>
            <w:id w:val="-540591964"/>
            <w:placeholder>
              <w:docPart w:val="DefaultPlaceholder_-1854013440"/>
            </w:placeholder>
            <w:text/>
          </w:sdtPr>
          <w:sdtContent>
            <w:tc>
              <w:tcPr>
                <w:tcW w:w="3171" w:type="dxa"/>
              </w:tcPr>
              <w:p w14:paraId="10221F27" w14:textId="7863365F" w:rsidR="00317FDE" w:rsidRPr="00206F35" w:rsidRDefault="005761C2" w:rsidP="005761C2">
                <w:pPr>
                  <w:rPr>
                    <w:rFonts w:ascii="Book Antiqua" w:hAnsi="Book Antiqua"/>
                  </w:rPr>
                </w:pPr>
                <w:r>
                  <w:rPr>
                    <w:rFonts w:ascii="Book Antiqua" w:hAnsi="Book Antiqua"/>
                  </w:rPr>
                  <w:t xml:space="preserve"> </w:t>
                </w:r>
              </w:p>
            </w:tc>
          </w:sdtContent>
        </w:sdt>
      </w:tr>
      <w:tr w:rsidR="00317FDE" w:rsidRPr="00206F35" w14:paraId="3AFEE078" w14:textId="77777777" w:rsidTr="00317FDE">
        <w:trPr>
          <w:trHeight w:val="316"/>
          <w:jc w:val="center"/>
        </w:trPr>
        <w:tc>
          <w:tcPr>
            <w:tcW w:w="2323" w:type="dxa"/>
          </w:tcPr>
          <w:p w14:paraId="31591D46" w14:textId="77777777" w:rsidR="00317FDE" w:rsidRPr="00317FDE" w:rsidRDefault="00317FDE" w:rsidP="00206F35">
            <w:pPr>
              <w:rPr>
                <w:rFonts w:ascii="Book Antiqua" w:hAnsi="Book Antiqua"/>
                <w:b/>
                <w:sz w:val="21"/>
                <w:szCs w:val="21"/>
              </w:rPr>
            </w:pPr>
            <w:r w:rsidRPr="00317FDE">
              <w:rPr>
                <w:rFonts w:ascii="Book Antiqua" w:hAnsi="Book Antiqua"/>
                <w:b/>
                <w:sz w:val="21"/>
                <w:szCs w:val="21"/>
              </w:rPr>
              <w:t xml:space="preserve">Sınavın Yapıldığı Yer                                      </w:t>
            </w:r>
          </w:p>
        </w:tc>
        <w:sdt>
          <w:sdtPr>
            <w:rPr>
              <w:rFonts w:ascii="Book Antiqua" w:hAnsi="Book Antiqua"/>
            </w:rPr>
            <w:id w:val="1490668601"/>
            <w:placeholder>
              <w:docPart w:val="DefaultPlaceholder_-1854013440"/>
            </w:placeholder>
            <w:text/>
          </w:sdtPr>
          <w:sdtContent>
            <w:tc>
              <w:tcPr>
                <w:tcW w:w="2693" w:type="dxa"/>
              </w:tcPr>
              <w:p w14:paraId="42C4D8B3" w14:textId="76CFB11E" w:rsidR="00317FDE" w:rsidRPr="00206F35" w:rsidRDefault="005761C2" w:rsidP="005761C2">
                <w:pPr>
                  <w:rPr>
                    <w:rFonts w:ascii="Book Antiqua" w:hAnsi="Book Antiqua"/>
                  </w:rPr>
                </w:pPr>
                <w:r>
                  <w:rPr>
                    <w:rFonts w:ascii="Book Antiqua" w:hAnsi="Book Antiqua"/>
                  </w:rPr>
                  <w:t xml:space="preserve"> </w:t>
                </w:r>
              </w:p>
            </w:tc>
          </w:sdtContent>
        </w:sdt>
        <w:tc>
          <w:tcPr>
            <w:tcW w:w="2410" w:type="dxa"/>
          </w:tcPr>
          <w:p w14:paraId="14BA35CE" w14:textId="77777777" w:rsidR="00317FDE" w:rsidRPr="00317FDE" w:rsidRDefault="00317FDE" w:rsidP="009D3DE0">
            <w:pPr>
              <w:rPr>
                <w:rFonts w:ascii="Book Antiqua" w:hAnsi="Book Antiqua"/>
                <w:b/>
                <w:sz w:val="21"/>
                <w:szCs w:val="21"/>
              </w:rPr>
            </w:pPr>
            <w:r w:rsidRPr="00317FDE">
              <w:rPr>
                <w:rFonts w:ascii="Book Antiqua" w:hAnsi="Book Antiqua"/>
                <w:b/>
                <w:sz w:val="21"/>
                <w:szCs w:val="21"/>
              </w:rPr>
              <w:t>Sınava Giriş Sayısı</w:t>
            </w:r>
          </w:p>
        </w:tc>
        <w:tc>
          <w:tcPr>
            <w:tcW w:w="3171" w:type="dxa"/>
          </w:tcPr>
          <w:p w14:paraId="46AECD18" w14:textId="77777777" w:rsidR="00317FDE" w:rsidRPr="00206F35" w:rsidRDefault="00401859" w:rsidP="00FD2F0B">
            <w:pPr>
              <w:rPr>
                <w:rFonts w:ascii="Book Antiqua" w:hAnsi="Book Antiqua"/>
              </w:rPr>
            </w:pPr>
            <w:r w:rsidRPr="00401859">
              <w:rPr>
                <w:rFonts w:ascii="Book Antiqua" w:hAnsi="Book Antiqua"/>
                <w:b/>
              </w:rPr>
              <w:t xml:space="preserve">  </w:t>
            </w:r>
            <w:bookmarkStart w:id="1" w:name="_GoBack"/>
            <w:r w:rsidRPr="00401859">
              <w:rPr>
                <w:rFonts w:ascii="Book Antiqua" w:hAnsi="Book Antiqua"/>
              </w:rPr>
              <w:fldChar w:fldCharType="begin">
                <w:ffData>
                  <w:name w:val="Check2"/>
                  <w:enabled/>
                  <w:calcOnExit w:val="0"/>
                  <w:checkBox>
                    <w:sizeAuto/>
                    <w:default w:val="0"/>
                  </w:checkBox>
                </w:ffData>
              </w:fldChar>
            </w:r>
            <w:r w:rsidRPr="00401859">
              <w:rPr>
                <w:rFonts w:ascii="Book Antiqua" w:hAnsi="Book Antiqua"/>
              </w:rPr>
              <w:instrText xml:space="preserve"> FORMCHECKBOX </w:instrText>
            </w:r>
            <w:r w:rsidR="005761C2">
              <w:rPr>
                <w:rFonts w:ascii="Book Antiqua" w:hAnsi="Book Antiqua"/>
              </w:rPr>
            </w:r>
            <w:r w:rsidR="005761C2">
              <w:rPr>
                <w:rFonts w:ascii="Book Antiqua" w:hAnsi="Book Antiqua"/>
              </w:rPr>
              <w:fldChar w:fldCharType="separate"/>
            </w:r>
            <w:r w:rsidRPr="00401859">
              <w:rPr>
                <w:rFonts w:ascii="Book Antiqua" w:hAnsi="Book Antiqua"/>
              </w:rPr>
              <w:fldChar w:fldCharType="end"/>
            </w:r>
            <w:bookmarkEnd w:id="1"/>
            <w:r w:rsidRPr="00401859">
              <w:rPr>
                <w:rFonts w:ascii="Book Antiqua" w:hAnsi="Book Antiqua"/>
              </w:rPr>
              <w:t xml:space="preserve"> Birinci     </w:t>
            </w:r>
            <w:r w:rsidRPr="00401859">
              <w:rPr>
                <w:rFonts w:ascii="Book Antiqua" w:hAnsi="Book Antiqua"/>
              </w:rPr>
              <w:fldChar w:fldCharType="begin">
                <w:ffData>
                  <w:name w:val=""/>
                  <w:enabled/>
                  <w:calcOnExit w:val="0"/>
                  <w:checkBox>
                    <w:sizeAuto/>
                    <w:default w:val="0"/>
                  </w:checkBox>
                </w:ffData>
              </w:fldChar>
            </w:r>
            <w:r w:rsidRPr="00401859">
              <w:rPr>
                <w:rFonts w:ascii="Book Antiqua" w:hAnsi="Book Antiqua"/>
              </w:rPr>
              <w:instrText xml:space="preserve"> FORMCHECKBOX </w:instrText>
            </w:r>
            <w:r w:rsidR="005761C2">
              <w:rPr>
                <w:rFonts w:ascii="Book Antiqua" w:hAnsi="Book Antiqua"/>
              </w:rPr>
            </w:r>
            <w:r w:rsidR="005761C2">
              <w:rPr>
                <w:rFonts w:ascii="Book Antiqua" w:hAnsi="Book Antiqua"/>
              </w:rPr>
              <w:fldChar w:fldCharType="separate"/>
            </w:r>
            <w:r w:rsidRPr="00401859">
              <w:rPr>
                <w:rFonts w:ascii="Book Antiqua" w:hAnsi="Book Antiqua"/>
              </w:rPr>
              <w:fldChar w:fldCharType="end"/>
            </w:r>
            <w:r w:rsidRPr="00401859">
              <w:rPr>
                <w:rFonts w:ascii="Book Antiqua" w:hAnsi="Book Antiqua"/>
              </w:rPr>
              <w:t xml:space="preserve"> İkinci</w:t>
            </w:r>
          </w:p>
        </w:tc>
      </w:tr>
      <w:tr w:rsidR="00444A12" w:rsidRPr="00206F35" w14:paraId="17EE2F63" w14:textId="77777777" w:rsidTr="00A81E76">
        <w:trPr>
          <w:trHeight w:val="576"/>
          <w:jc w:val="center"/>
        </w:trPr>
        <w:tc>
          <w:tcPr>
            <w:tcW w:w="2323" w:type="dxa"/>
          </w:tcPr>
          <w:p w14:paraId="5EF631C2" w14:textId="77777777" w:rsidR="00444A12" w:rsidRPr="00444A12" w:rsidRDefault="00A7094A" w:rsidP="00206F35">
            <w:pPr>
              <w:rPr>
                <w:rFonts w:ascii="Book Antiqua" w:hAnsi="Book Antiqua"/>
                <w:b/>
                <w:sz w:val="21"/>
                <w:szCs w:val="21"/>
              </w:rPr>
            </w:pPr>
            <w:r w:rsidRPr="00444A12">
              <w:rPr>
                <w:rFonts w:ascii="Book Antiqua" w:hAnsi="Book Antiqua"/>
                <w:b/>
              </w:rPr>
              <w:t>Tez Başlığı:</w:t>
            </w:r>
          </w:p>
        </w:tc>
        <w:sdt>
          <w:sdtPr>
            <w:rPr>
              <w:rFonts w:ascii="Book Antiqua" w:hAnsi="Book Antiqua"/>
            </w:rPr>
            <w:id w:val="221189634"/>
            <w:placeholder>
              <w:docPart w:val="DefaultPlaceholder_-1854013440"/>
            </w:placeholder>
            <w:text/>
          </w:sdtPr>
          <w:sdtContent>
            <w:tc>
              <w:tcPr>
                <w:tcW w:w="8274" w:type="dxa"/>
                <w:gridSpan w:val="3"/>
              </w:tcPr>
              <w:p w14:paraId="25DFDB56" w14:textId="3C36EE27" w:rsidR="00444A12" w:rsidRPr="00206F35" w:rsidRDefault="005761C2" w:rsidP="005761C2">
                <w:pPr>
                  <w:rPr>
                    <w:rFonts w:ascii="Book Antiqua" w:hAnsi="Book Antiqua"/>
                  </w:rPr>
                </w:pPr>
                <w:r>
                  <w:rPr>
                    <w:rFonts w:ascii="Book Antiqua" w:hAnsi="Book Antiqua"/>
                  </w:rPr>
                  <w:t xml:space="preserve"> </w:t>
                </w:r>
              </w:p>
            </w:tc>
          </w:sdtContent>
        </w:sdt>
      </w:tr>
    </w:tbl>
    <w:p w14:paraId="279CA4D6" w14:textId="77777777" w:rsidR="00444A12" w:rsidRPr="00444A12" w:rsidRDefault="00444A12" w:rsidP="004B11C8">
      <w:pPr>
        <w:spacing w:before="120" w:after="120"/>
        <w:ind w:firstLine="425"/>
        <w:rPr>
          <w:rFonts w:ascii="Book Antiqua" w:hAnsi="Book Antiqua"/>
        </w:rPr>
      </w:pPr>
      <w:r w:rsidRPr="00444A12">
        <w:rPr>
          <w:rFonts w:ascii="Book Antiqua" w:hAnsi="Book Antiqua"/>
        </w:rPr>
        <w:t>Adı, soyadı ve programı yukarıda verilen Enstitü Ana</w:t>
      </w:r>
      <w:r w:rsidR="00421AC0">
        <w:rPr>
          <w:rFonts w:ascii="Book Antiqua" w:hAnsi="Book Antiqua"/>
        </w:rPr>
        <w:t xml:space="preserve"> B</w:t>
      </w:r>
      <w:r w:rsidRPr="00444A12">
        <w:rPr>
          <w:rFonts w:ascii="Book Antiqua" w:hAnsi="Book Antiqua"/>
        </w:rPr>
        <w:t>ilim Dalımız Doktora öğrencisi tez çalışmasını sonuçlandırmış ve kurulan jüri önünde tezini savunmuştur. Sınav tutanağı aşağıdadır.</w:t>
      </w:r>
    </w:p>
    <w:p w14:paraId="3F6C5E3D" w14:textId="77777777" w:rsidR="00444A12" w:rsidRPr="00444A12" w:rsidRDefault="00444A12" w:rsidP="00444A12">
      <w:pPr>
        <w:spacing w:before="120" w:after="120"/>
        <w:jc w:val="center"/>
        <w:rPr>
          <w:rFonts w:ascii="Book Antiqua" w:hAnsi="Book Antiqua"/>
          <w:b/>
        </w:rPr>
      </w:pPr>
      <w:r w:rsidRPr="00444A12">
        <w:rPr>
          <w:rFonts w:ascii="Book Antiqua" w:hAnsi="Book Antiqua"/>
          <w:b/>
        </w:rPr>
        <w:t xml:space="preserve">                                                                                                                                                      </w:t>
      </w:r>
    </w:p>
    <w:p w14:paraId="3B68225A" w14:textId="77777777" w:rsidR="00444A12" w:rsidRPr="00444A12" w:rsidRDefault="00444A12" w:rsidP="004B11C8">
      <w:pPr>
        <w:spacing w:after="0" w:line="240" w:lineRule="auto"/>
        <w:ind w:left="6372"/>
        <w:jc w:val="center"/>
        <w:rPr>
          <w:rFonts w:ascii="Book Antiqua" w:hAnsi="Book Antiqua"/>
          <w:b/>
        </w:rPr>
      </w:pPr>
      <w:r w:rsidRPr="00444A12">
        <w:rPr>
          <w:rFonts w:ascii="Book Antiqua" w:hAnsi="Book Antiqua"/>
          <w:b/>
        </w:rPr>
        <w:t>Ana</w:t>
      </w:r>
      <w:r w:rsidR="00421AC0">
        <w:rPr>
          <w:rFonts w:ascii="Book Antiqua" w:hAnsi="Book Antiqua"/>
          <w:b/>
        </w:rPr>
        <w:t xml:space="preserve"> B</w:t>
      </w:r>
      <w:r w:rsidRPr="00444A12">
        <w:rPr>
          <w:rFonts w:ascii="Book Antiqua" w:hAnsi="Book Antiqua"/>
          <w:b/>
        </w:rPr>
        <w:t>ilim Dalı Başkanı</w:t>
      </w:r>
    </w:p>
    <w:p w14:paraId="24FAA885" w14:textId="77777777" w:rsidR="00444A12" w:rsidRPr="00444A12" w:rsidRDefault="00444A12" w:rsidP="004B11C8">
      <w:pPr>
        <w:spacing w:after="0" w:line="240" w:lineRule="auto"/>
        <w:ind w:left="6372"/>
        <w:jc w:val="center"/>
        <w:rPr>
          <w:rFonts w:ascii="Book Antiqua" w:hAnsi="Book Antiqua"/>
          <w:b/>
        </w:rPr>
      </w:pPr>
      <w:r w:rsidRPr="00444A12">
        <w:rPr>
          <w:rFonts w:ascii="Book Antiqua" w:hAnsi="Book Antiqua"/>
          <w:b/>
        </w:rPr>
        <w:t>Unvan Ad-</w:t>
      </w:r>
      <w:proofErr w:type="spellStart"/>
      <w:r w:rsidRPr="00444A12">
        <w:rPr>
          <w:rFonts w:ascii="Book Antiqua" w:hAnsi="Book Antiqua"/>
          <w:b/>
        </w:rPr>
        <w:t>Soyad</w:t>
      </w:r>
      <w:proofErr w:type="spellEnd"/>
    </w:p>
    <w:p w14:paraId="3F1FB748" w14:textId="77777777" w:rsidR="00444A12" w:rsidRDefault="00444A12" w:rsidP="004B11C8">
      <w:pPr>
        <w:spacing w:after="0" w:line="240" w:lineRule="auto"/>
        <w:ind w:left="6372"/>
        <w:jc w:val="center"/>
        <w:rPr>
          <w:rFonts w:ascii="Book Antiqua" w:hAnsi="Book Antiqua"/>
          <w:b/>
        </w:rPr>
      </w:pPr>
      <w:r w:rsidRPr="00444A12">
        <w:rPr>
          <w:rFonts w:ascii="Book Antiqua" w:hAnsi="Book Antiqua"/>
          <w:b/>
        </w:rPr>
        <w:t>İmza</w:t>
      </w:r>
    </w:p>
    <w:p w14:paraId="3EC70B24" w14:textId="77777777" w:rsidR="00317FDE" w:rsidRPr="00317FDE" w:rsidRDefault="00E41445" w:rsidP="004B11C8">
      <w:pPr>
        <w:spacing w:before="120" w:after="120"/>
        <w:ind w:hanging="284"/>
        <w:rPr>
          <w:rFonts w:ascii="Book Antiqua" w:hAnsi="Book Antiqua"/>
          <w:b/>
        </w:rPr>
      </w:pPr>
      <w:r>
        <w:rPr>
          <w:rFonts w:ascii="Book Antiqua" w:hAnsi="Book Antiqua"/>
          <w:b/>
        </w:rPr>
        <w:t xml:space="preserve">         </w:t>
      </w:r>
      <w:r w:rsidR="00444A12">
        <w:rPr>
          <w:rFonts w:ascii="Book Antiqua" w:hAnsi="Book Antiqua"/>
          <w:b/>
        </w:rPr>
        <w:t xml:space="preserve">II. </w:t>
      </w:r>
      <w:r w:rsidR="00317FDE" w:rsidRPr="00317FDE">
        <w:rPr>
          <w:rFonts w:ascii="Book Antiqua" w:hAnsi="Book Antiqua"/>
          <w:b/>
        </w:rPr>
        <w:t>SINAV TUTANAĞI</w:t>
      </w:r>
    </w:p>
    <w:p w14:paraId="75033094" w14:textId="3B9E293D" w:rsidR="00317FDE" w:rsidRPr="00317FDE" w:rsidRDefault="00317FDE" w:rsidP="004B11C8">
      <w:pPr>
        <w:spacing w:before="120" w:after="120"/>
        <w:ind w:firstLine="426"/>
        <w:rPr>
          <w:rFonts w:ascii="Book Antiqua" w:hAnsi="Book Antiqua"/>
        </w:rPr>
      </w:pPr>
      <w:r w:rsidRPr="00317FDE">
        <w:rPr>
          <w:rFonts w:ascii="Book Antiqua" w:hAnsi="Book Antiqua"/>
        </w:rPr>
        <w:t xml:space="preserve">Jürimiz  </w:t>
      </w:r>
      <w:sdt>
        <w:sdtPr>
          <w:rPr>
            <w:rFonts w:ascii="Book Antiqua" w:hAnsi="Book Antiqua"/>
          </w:rPr>
          <w:id w:val="1578477737"/>
          <w:placeholder>
            <w:docPart w:val="DefaultPlaceholder_-1854013440"/>
          </w:placeholder>
          <w:text/>
        </w:sdtPr>
        <w:sdtContent>
          <w:r w:rsidR="00910E69">
            <w:rPr>
              <w:rFonts w:ascii="Book Antiqua" w:hAnsi="Book Antiqua"/>
            </w:rPr>
            <w:t>…</w:t>
          </w:r>
          <w:r w:rsidRPr="00317FDE">
            <w:rPr>
              <w:rFonts w:ascii="Book Antiqua" w:hAnsi="Book Antiqua"/>
            </w:rPr>
            <w:t xml:space="preserve">/ </w:t>
          </w:r>
          <w:r w:rsidR="00910E69">
            <w:rPr>
              <w:rFonts w:ascii="Book Antiqua" w:hAnsi="Book Antiqua"/>
            </w:rPr>
            <w:t>…</w:t>
          </w:r>
          <w:r w:rsidRPr="00317FDE">
            <w:rPr>
              <w:rFonts w:ascii="Book Antiqua" w:hAnsi="Book Antiqua"/>
            </w:rPr>
            <w:t xml:space="preserve"> / 20</w:t>
          </w:r>
          <w:proofErr w:type="gramStart"/>
          <w:r w:rsidR="000E77B2">
            <w:rPr>
              <w:rFonts w:ascii="Book Antiqua" w:hAnsi="Book Antiqua"/>
            </w:rPr>
            <w:t>..</w:t>
          </w:r>
          <w:proofErr w:type="gramEnd"/>
        </w:sdtContent>
      </w:sdt>
      <w:r w:rsidRPr="00317FDE">
        <w:rPr>
          <w:rFonts w:ascii="Book Antiqua" w:hAnsi="Book Antiqua"/>
        </w:rPr>
        <w:t xml:space="preserve"> tarihinde, saat</w:t>
      </w:r>
      <w:sdt>
        <w:sdtPr>
          <w:rPr>
            <w:rFonts w:ascii="Book Antiqua" w:hAnsi="Book Antiqua"/>
          </w:rPr>
          <w:id w:val="2067904812"/>
          <w:placeholder>
            <w:docPart w:val="DefaultPlaceholder_-1854013440"/>
          </w:placeholder>
          <w:text/>
        </w:sdtPr>
        <w:sdtContent>
          <w:r w:rsidRPr="00317FDE">
            <w:rPr>
              <w:rFonts w:ascii="Book Antiqua" w:hAnsi="Book Antiqua"/>
            </w:rPr>
            <w:t xml:space="preserve"> </w:t>
          </w:r>
          <w:r w:rsidR="00421AC0">
            <w:rPr>
              <w:rFonts w:ascii="Book Antiqua" w:hAnsi="Book Antiqua"/>
            </w:rPr>
            <w:t>..:..</w:t>
          </w:r>
        </w:sdtContent>
      </w:sdt>
      <w:r w:rsidRPr="00317FDE">
        <w:rPr>
          <w:rFonts w:ascii="Book Antiqua" w:hAnsi="Book Antiqua"/>
        </w:rPr>
        <w:t xml:space="preserve"> </w:t>
      </w:r>
      <w:r w:rsidR="00B73E31">
        <w:rPr>
          <w:rFonts w:ascii="Book Antiqua" w:hAnsi="Book Antiqua"/>
        </w:rPr>
        <w:t xml:space="preserve"> </w:t>
      </w:r>
      <w:r w:rsidRPr="00317FDE">
        <w:rPr>
          <w:rFonts w:ascii="Book Antiqua" w:hAnsi="Book Antiqua"/>
        </w:rPr>
        <w:t>toplanmış olup, yukarıda adı geçen öğrencinin tezini incelemiş ve yapılan sözlü sınav sonunda aşağıdaki kararı vermiştir.</w:t>
      </w:r>
    </w:p>
    <w:tbl>
      <w:tblPr>
        <w:tblStyle w:val="TabloKlavuzu"/>
        <w:tblW w:w="0" w:type="auto"/>
        <w:jc w:val="center"/>
        <w:tblLook w:val="04A0" w:firstRow="1" w:lastRow="0" w:firstColumn="1" w:lastColumn="0" w:noHBand="0" w:noVBand="1"/>
      </w:tblPr>
      <w:tblGrid>
        <w:gridCol w:w="3241"/>
        <w:gridCol w:w="7491"/>
      </w:tblGrid>
      <w:tr w:rsidR="00317FDE" w:rsidRPr="00206F35" w14:paraId="693E4518" w14:textId="77777777" w:rsidTr="003F60DA">
        <w:trPr>
          <w:trHeight w:val="597"/>
          <w:jc w:val="center"/>
        </w:trPr>
        <w:tc>
          <w:tcPr>
            <w:tcW w:w="3241" w:type="dxa"/>
            <w:vAlign w:val="center"/>
          </w:tcPr>
          <w:p w14:paraId="166B8911" w14:textId="77777777" w:rsidR="00317FDE" w:rsidRPr="00206F35" w:rsidRDefault="00317FDE" w:rsidP="003F60DA">
            <w:pPr>
              <w:rPr>
                <w:rFonts w:ascii="Book Antiqua" w:hAnsi="Book Antiqua"/>
                <w:b/>
              </w:rPr>
            </w:pPr>
            <w:r w:rsidRPr="00206F35">
              <w:rPr>
                <w:rFonts w:ascii="Book Antiqua" w:hAnsi="Book Antiqua"/>
                <w:b/>
              </w:rPr>
              <w:fldChar w:fldCharType="begin">
                <w:ffData>
                  <w:name w:val="Onay10"/>
                  <w:enabled/>
                  <w:calcOnExit w:val="0"/>
                  <w:checkBox>
                    <w:sizeAuto/>
                    <w:default w:val="0"/>
                  </w:checkBox>
                </w:ffData>
              </w:fldChar>
            </w:r>
            <w:r w:rsidRPr="00206F35">
              <w:rPr>
                <w:rFonts w:ascii="Book Antiqua" w:hAnsi="Book Antiqua"/>
                <w:b/>
              </w:rPr>
              <w:instrText xml:space="preserve"> FORMCHECKBOX </w:instrText>
            </w:r>
            <w:r w:rsidR="005761C2">
              <w:rPr>
                <w:rFonts w:ascii="Book Antiqua" w:hAnsi="Book Antiqua"/>
                <w:b/>
              </w:rPr>
            </w:r>
            <w:r w:rsidR="005761C2">
              <w:rPr>
                <w:rFonts w:ascii="Book Antiqua" w:hAnsi="Book Antiqua"/>
                <w:b/>
              </w:rPr>
              <w:fldChar w:fldCharType="separate"/>
            </w:r>
            <w:r w:rsidRPr="00206F35">
              <w:rPr>
                <w:rFonts w:ascii="Book Antiqua" w:hAnsi="Book Antiqua"/>
                <w:b/>
              </w:rPr>
              <w:fldChar w:fldCharType="end"/>
            </w:r>
            <w:r w:rsidRPr="00206F35">
              <w:rPr>
                <w:rFonts w:ascii="Book Antiqua" w:hAnsi="Book Antiqua"/>
                <w:b/>
              </w:rPr>
              <w:t xml:space="preserve"> Kabul</w:t>
            </w:r>
          </w:p>
        </w:tc>
        <w:tc>
          <w:tcPr>
            <w:tcW w:w="7491" w:type="dxa"/>
            <w:vAlign w:val="center"/>
          </w:tcPr>
          <w:p w14:paraId="367608D9" w14:textId="77777777" w:rsidR="00317FDE" w:rsidRPr="00206F35" w:rsidRDefault="00317FDE" w:rsidP="003F60DA">
            <w:pPr>
              <w:rPr>
                <w:rFonts w:ascii="Book Antiqua" w:hAnsi="Book Antiqua"/>
              </w:rPr>
            </w:pPr>
            <w:r w:rsidRPr="00206F35">
              <w:rPr>
                <w:rFonts w:ascii="Book Antiqua" w:hAnsi="Book Antiqua"/>
              </w:rPr>
              <w:t>Adayın tez çalışması jüri tarafından kabul edilmiştir.</w:t>
            </w:r>
          </w:p>
        </w:tc>
      </w:tr>
      <w:tr w:rsidR="00317FDE" w:rsidRPr="00206F35" w14:paraId="161C68B4" w14:textId="77777777" w:rsidTr="003F60DA">
        <w:trPr>
          <w:trHeight w:val="269"/>
          <w:jc w:val="center"/>
        </w:trPr>
        <w:tc>
          <w:tcPr>
            <w:tcW w:w="3241" w:type="dxa"/>
            <w:vAlign w:val="center"/>
          </w:tcPr>
          <w:p w14:paraId="14EDA8E0" w14:textId="77777777" w:rsidR="00317FDE" w:rsidRPr="00206F35" w:rsidRDefault="00317FDE" w:rsidP="003F60DA">
            <w:pPr>
              <w:rPr>
                <w:rFonts w:ascii="Book Antiqua" w:hAnsi="Book Antiqua"/>
                <w:b/>
              </w:rPr>
            </w:pPr>
            <w:r w:rsidRPr="00206F35">
              <w:rPr>
                <w:rFonts w:ascii="Book Antiqua" w:hAnsi="Book Antiqua"/>
                <w:b/>
              </w:rPr>
              <w:fldChar w:fldCharType="begin">
                <w:ffData>
                  <w:name w:val="Onay10"/>
                  <w:enabled/>
                  <w:calcOnExit w:val="0"/>
                  <w:checkBox>
                    <w:sizeAuto/>
                    <w:default w:val="0"/>
                  </w:checkBox>
                </w:ffData>
              </w:fldChar>
            </w:r>
            <w:r w:rsidRPr="00206F35">
              <w:rPr>
                <w:rFonts w:ascii="Book Antiqua" w:hAnsi="Book Antiqua"/>
                <w:b/>
              </w:rPr>
              <w:instrText xml:space="preserve"> FORMCHECKBOX </w:instrText>
            </w:r>
            <w:r w:rsidR="005761C2">
              <w:rPr>
                <w:rFonts w:ascii="Book Antiqua" w:hAnsi="Book Antiqua"/>
                <w:b/>
              </w:rPr>
            </w:r>
            <w:r w:rsidR="005761C2">
              <w:rPr>
                <w:rFonts w:ascii="Book Antiqua" w:hAnsi="Book Antiqua"/>
                <w:b/>
              </w:rPr>
              <w:fldChar w:fldCharType="separate"/>
            </w:r>
            <w:r w:rsidRPr="00206F35">
              <w:rPr>
                <w:rFonts w:ascii="Book Antiqua" w:hAnsi="Book Antiqua"/>
                <w:b/>
              </w:rPr>
              <w:fldChar w:fldCharType="end"/>
            </w:r>
            <w:r w:rsidRPr="00206F35">
              <w:rPr>
                <w:rFonts w:ascii="Book Antiqua" w:hAnsi="Book Antiqua"/>
                <w:b/>
              </w:rPr>
              <w:t xml:space="preserve"> </w:t>
            </w:r>
            <w:r>
              <w:rPr>
                <w:rFonts w:ascii="Book Antiqua" w:hAnsi="Book Antiqua"/>
                <w:b/>
              </w:rPr>
              <w:t>Düzeltme</w:t>
            </w:r>
          </w:p>
        </w:tc>
        <w:tc>
          <w:tcPr>
            <w:tcW w:w="7491" w:type="dxa"/>
          </w:tcPr>
          <w:p w14:paraId="7C745637" w14:textId="77777777" w:rsidR="00317FDE" w:rsidRPr="00206F35" w:rsidRDefault="00317FDE" w:rsidP="004036C1">
            <w:pPr>
              <w:rPr>
                <w:rFonts w:ascii="Book Antiqua" w:hAnsi="Book Antiqua"/>
              </w:rPr>
            </w:pPr>
            <w:r w:rsidRPr="00206F35">
              <w:rPr>
                <w:rFonts w:ascii="Book Antiqua" w:hAnsi="Book Antiqua"/>
              </w:rPr>
              <w:t>Adayın tez çalışmasının tekrar edilmesi uygun görüşmüştür. Süre doktora için en fazla 6 aydır.</w:t>
            </w:r>
          </w:p>
        </w:tc>
      </w:tr>
      <w:tr w:rsidR="00317FDE" w:rsidRPr="00206F35" w14:paraId="294255B1" w14:textId="77777777" w:rsidTr="003F60DA">
        <w:trPr>
          <w:trHeight w:val="594"/>
          <w:jc w:val="center"/>
        </w:trPr>
        <w:tc>
          <w:tcPr>
            <w:tcW w:w="3241" w:type="dxa"/>
            <w:vAlign w:val="center"/>
          </w:tcPr>
          <w:p w14:paraId="5AE98A72" w14:textId="77777777" w:rsidR="00317FDE" w:rsidRPr="00206F35" w:rsidRDefault="00317FDE" w:rsidP="003F60DA">
            <w:pPr>
              <w:rPr>
                <w:rFonts w:ascii="Book Antiqua" w:hAnsi="Book Antiqua"/>
                <w:b/>
              </w:rPr>
            </w:pPr>
            <w:r w:rsidRPr="00206F35">
              <w:rPr>
                <w:rFonts w:ascii="Book Antiqua" w:hAnsi="Book Antiqua"/>
                <w:b/>
              </w:rPr>
              <w:fldChar w:fldCharType="begin">
                <w:ffData>
                  <w:name w:val="Onay10"/>
                  <w:enabled/>
                  <w:calcOnExit w:val="0"/>
                  <w:checkBox>
                    <w:sizeAuto/>
                    <w:default w:val="0"/>
                  </w:checkBox>
                </w:ffData>
              </w:fldChar>
            </w:r>
            <w:r w:rsidRPr="00206F35">
              <w:rPr>
                <w:rFonts w:ascii="Book Antiqua" w:hAnsi="Book Antiqua"/>
                <w:b/>
              </w:rPr>
              <w:instrText xml:space="preserve"> FORMCHECKBOX </w:instrText>
            </w:r>
            <w:r w:rsidR="005761C2">
              <w:rPr>
                <w:rFonts w:ascii="Book Antiqua" w:hAnsi="Book Antiqua"/>
                <w:b/>
              </w:rPr>
            </w:r>
            <w:r w:rsidR="005761C2">
              <w:rPr>
                <w:rFonts w:ascii="Book Antiqua" w:hAnsi="Book Antiqua"/>
                <w:b/>
              </w:rPr>
              <w:fldChar w:fldCharType="separate"/>
            </w:r>
            <w:r w:rsidRPr="00206F35">
              <w:rPr>
                <w:rFonts w:ascii="Book Antiqua" w:hAnsi="Book Antiqua"/>
                <w:b/>
              </w:rPr>
              <w:fldChar w:fldCharType="end"/>
            </w:r>
            <w:r w:rsidRPr="00206F35">
              <w:rPr>
                <w:rFonts w:ascii="Book Antiqua" w:hAnsi="Book Antiqua"/>
                <w:b/>
              </w:rPr>
              <w:t xml:space="preserve"> Re</w:t>
            </w:r>
            <w:r w:rsidR="00421AC0">
              <w:rPr>
                <w:rFonts w:ascii="Book Antiqua" w:hAnsi="Book Antiqua"/>
                <w:b/>
              </w:rPr>
              <w:t>t</w:t>
            </w:r>
          </w:p>
        </w:tc>
        <w:tc>
          <w:tcPr>
            <w:tcW w:w="7491" w:type="dxa"/>
            <w:vAlign w:val="center"/>
          </w:tcPr>
          <w:p w14:paraId="4C711513" w14:textId="77777777" w:rsidR="00317FDE" w:rsidRPr="00206F35" w:rsidRDefault="00317FDE" w:rsidP="003F60DA">
            <w:pPr>
              <w:rPr>
                <w:rFonts w:ascii="Book Antiqua" w:hAnsi="Book Antiqua"/>
              </w:rPr>
            </w:pPr>
            <w:r w:rsidRPr="00206F35">
              <w:rPr>
                <w:rFonts w:ascii="Book Antiqua" w:hAnsi="Book Antiqua"/>
              </w:rPr>
              <w:t>Adayın tez çalışması jüri tarafından kabul edilmemiştir.</w:t>
            </w:r>
          </w:p>
        </w:tc>
      </w:tr>
    </w:tbl>
    <w:p w14:paraId="70DE2E55" w14:textId="77777777" w:rsidR="00317FDE" w:rsidRPr="00317FDE" w:rsidRDefault="00317FDE" w:rsidP="00317FDE">
      <w:pPr>
        <w:spacing w:before="120" w:after="120"/>
        <w:rPr>
          <w:rFonts w:ascii="Book Antiqua" w:hAnsi="Book Antiqua"/>
          <w:b/>
          <w:sz w:val="20"/>
          <w:szCs w:val="20"/>
        </w:rPr>
      </w:pPr>
      <w:r>
        <w:rPr>
          <w:rFonts w:ascii="Book Antiqua" w:hAnsi="Book Antiqua"/>
          <w:b/>
        </w:rPr>
        <w:t xml:space="preserve"> </w:t>
      </w:r>
      <w:r w:rsidRPr="00317FDE">
        <w:rPr>
          <w:rFonts w:ascii="Book Antiqua" w:hAnsi="Book Antiqua"/>
          <w:b/>
          <w:sz w:val="20"/>
          <w:szCs w:val="20"/>
        </w:rPr>
        <w:t>NOT: *Düzeltme alan veya başarısız olan öğrenciler için jüri raporu eklenmelidir.</w:t>
      </w:r>
    </w:p>
    <w:tbl>
      <w:tblPr>
        <w:tblStyle w:val="TabloKlavuzu"/>
        <w:tblW w:w="0" w:type="auto"/>
        <w:jc w:val="center"/>
        <w:tblLook w:val="04A0" w:firstRow="1" w:lastRow="0" w:firstColumn="1" w:lastColumn="0" w:noHBand="0" w:noVBand="1"/>
      </w:tblPr>
      <w:tblGrid>
        <w:gridCol w:w="2039"/>
        <w:gridCol w:w="2604"/>
        <w:gridCol w:w="1985"/>
        <w:gridCol w:w="1701"/>
        <w:gridCol w:w="2373"/>
      </w:tblGrid>
      <w:tr w:rsidR="00525AE5" w:rsidRPr="00206F35" w14:paraId="393F73A9" w14:textId="77777777" w:rsidTr="00FB35DF">
        <w:trPr>
          <w:trHeight w:val="273"/>
          <w:jc w:val="center"/>
        </w:trPr>
        <w:tc>
          <w:tcPr>
            <w:tcW w:w="10702" w:type="dxa"/>
            <w:gridSpan w:val="5"/>
          </w:tcPr>
          <w:p w14:paraId="16A45437" w14:textId="77777777" w:rsidR="00525AE5" w:rsidRPr="00206F35" w:rsidRDefault="00525AE5" w:rsidP="00525AE5">
            <w:pPr>
              <w:jc w:val="center"/>
              <w:rPr>
                <w:rFonts w:ascii="Book Antiqua" w:hAnsi="Book Antiqua"/>
                <w:b/>
              </w:rPr>
            </w:pPr>
            <w:r w:rsidRPr="00206F35">
              <w:rPr>
                <w:rFonts w:ascii="Book Antiqua" w:hAnsi="Book Antiqua"/>
                <w:b/>
              </w:rPr>
              <w:t>TEZ JÜRİSİ</w:t>
            </w:r>
          </w:p>
        </w:tc>
      </w:tr>
      <w:tr w:rsidR="00525AE5" w:rsidRPr="00206F35" w14:paraId="3205CFDC" w14:textId="77777777" w:rsidTr="00703A3A">
        <w:trPr>
          <w:trHeight w:val="273"/>
          <w:jc w:val="center"/>
        </w:trPr>
        <w:tc>
          <w:tcPr>
            <w:tcW w:w="2039" w:type="dxa"/>
          </w:tcPr>
          <w:p w14:paraId="5244DE47" w14:textId="77777777" w:rsidR="00525AE5" w:rsidRPr="00206F35" w:rsidRDefault="00525AE5" w:rsidP="00B03F18">
            <w:pPr>
              <w:jc w:val="right"/>
              <w:rPr>
                <w:rFonts w:ascii="Book Antiqua" w:hAnsi="Book Antiqua"/>
              </w:rPr>
            </w:pPr>
          </w:p>
        </w:tc>
        <w:tc>
          <w:tcPr>
            <w:tcW w:w="2604" w:type="dxa"/>
          </w:tcPr>
          <w:p w14:paraId="3710395D" w14:textId="77777777" w:rsidR="00910E69" w:rsidRDefault="00910E69" w:rsidP="00381B55">
            <w:pPr>
              <w:jc w:val="center"/>
              <w:rPr>
                <w:rFonts w:ascii="Book Antiqua" w:hAnsi="Book Antiqua"/>
                <w:b/>
              </w:rPr>
            </w:pPr>
          </w:p>
          <w:p w14:paraId="04756A06" w14:textId="00E51C56" w:rsidR="00910E69" w:rsidRPr="00206F35" w:rsidRDefault="00910E69" w:rsidP="00381B55">
            <w:pPr>
              <w:jc w:val="center"/>
              <w:rPr>
                <w:rFonts w:ascii="Book Antiqua" w:hAnsi="Book Antiqua"/>
                <w:b/>
              </w:rPr>
            </w:pPr>
            <w:r>
              <w:rPr>
                <w:rFonts w:ascii="Book Antiqua" w:hAnsi="Book Antiqua"/>
                <w:b/>
              </w:rPr>
              <w:t>U</w:t>
            </w:r>
            <w:r w:rsidR="00381B55" w:rsidRPr="00206F35">
              <w:rPr>
                <w:rFonts w:ascii="Book Antiqua" w:hAnsi="Book Antiqua"/>
                <w:b/>
              </w:rPr>
              <w:t>nvan Ad-</w:t>
            </w:r>
            <w:proofErr w:type="spellStart"/>
            <w:r w:rsidR="00381B55" w:rsidRPr="00206F35">
              <w:rPr>
                <w:rFonts w:ascii="Book Antiqua" w:hAnsi="Book Antiqua"/>
                <w:b/>
              </w:rPr>
              <w:t>Soyad</w:t>
            </w:r>
            <w:proofErr w:type="spellEnd"/>
            <w:r>
              <w:rPr>
                <w:rFonts w:ascii="Book Antiqua" w:hAnsi="Book Antiqua"/>
                <w:b/>
              </w:rPr>
              <w:t>, Kurum</w:t>
            </w:r>
          </w:p>
        </w:tc>
        <w:tc>
          <w:tcPr>
            <w:tcW w:w="1985" w:type="dxa"/>
          </w:tcPr>
          <w:p w14:paraId="2771155D" w14:textId="77777777" w:rsidR="00910E69" w:rsidRDefault="00910E69" w:rsidP="00381B55">
            <w:pPr>
              <w:jc w:val="center"/>
              <w:rPr>
                <w:rFonts w:ascii="Book Antiqua" w:hAnsi="Book Antiqua"/>
                <w:b/>
              </w:rPr>
            </w:pPr>
          </w:p>
          <w:p w14:paraId="384D5891" w14:textId="77777777" w:rsidR="00525AE5" w:rsidRPr="00206F35" w:rsidRDefault="00381B55" w:rsidP="00381B55">
            <w:pPr>
              <w:jc w:val="center"/>
              <w:rPr>
                <w:rFonts w:ascii="Book Antiqua" w:hAnsi="Book Antiqua"/>
                <w:b/>
              </w:rPr>
            </w:pPr>
            <w:r w:rsidRPr="00206F35">
              <w:rPr>
                <w:rFonts w:ascii="Book Antiqua" w:hAnsi="Book Antiqua"/>
                <w:b/>
              </w:rPr>
              <w:t>İmza</w:t>
            </w:r>
          </w:p>
        </w:tc>
        <w:tc>
          <w:tcPr>
            <w:tcW w:w="4074" w:type="dxa"/>
            <w:gridSpan w:val="2"/>
            <w:tcBorders>
              <w:bottom w:val="single" w:sz="4" w:space="0" w:color="auto"/>
            </w:tcBorders>
          </w:tcPr>
          <w:p w14:paraId="0A4B8CF8" w14:textId="77777777" w:rsidR="00910E69" w:rsidRDefault="00910E69" w:rsidP="00381B55">
            <w:pPr>
              <w:jc w:val="center"/>
              <w:rPr>
                <w:rFonts w:ascii="Book Antiqua" w:hAnsi="Book Antiqua"/>
                <w:b/>
              </w:rPr>
            </w:pPr>
          </w:p>
          <w:p w14:paraId="0F6BB4DA" w14:textId="77777777" w:rsidR="00525AE5" w:rsidRPr="00206F35" w:rsidRDefault="00525AE5" w:rsidP="00381B55">
            <w:pPr>
              <w:jc w:val="center"/>
              <w:rPr>
                <w:rFonts w:ascii="Book Antiqua" w:hAnsi="Book Antiqua"/>
                <w:b/>
              </w:rPr>
            </w:pPr>
            <w:r w:rsidRPr="00206F35">
              <w:rPr>
                <w:rFonts w:ascii="Book Antiqua" w:hAnsi="Book Antiqua"/>
                <w:b/>
              </w:rPr>
              <w:t>Karar</w:t>
            </w:r>
          </w:p>
        </w:tc>
      </w:tr>
      <w:tr w:rsidR="00525AE5" w:rsidRPr="00206F35" w14:paraId="58051655" w14:textId="77777777" w:rsidTr="00703A3A">
        <w:trPr>
          <w:trHeight w:val="273"/>
          <w:jc w:val="center"/>
        </w:trPr>
        <w:tc>
          <w:tcPr>
            <w:tcW w:w="2039" w:type="dxa"/>
            <w:vAlign w:val="center"/>
          </w:tcPr>
          <w:p w14:paraId="2403FB66" w14:textId="77777777" w:rsidR="00910E69" w:rsidRPr="00206F35" w:rsidRDefault="00525AE5" w:rsidP="00FA2AFC">
            <w:pPr>
              <w:rPr>
                <w:rFonts w:ascii="Book Antiqua" w:hAnsi="Book Antiqua"/>
                <w:b/>
              </w:rPr>
            </w:pPr>
            <w:r w:rsidRPr="00206F35">
              <w:rPr>
                <w:rFonts w:ascii="Book Antiqua" w:hAnsi="Book Antiqua"/>
                <w:b/>
              </w:rPr>
              <w:t>Tez Danışmanı</w:t>
            </w:r>
            <w:r w:rsidR="00910E69">
              <w:rPr>
                <w:rFonts w:ascii="Book Antiqua" w:hAnsi="Book Antiqua"/>
                <w:b/>
              </w:rPr>
              <w:t xml:space="preserve"> </w:t>
            </w:r>
          </w:p>
        </w:tc>
        <w:sdt>
          <w:sdtPr>
            <w:rPr>
              <w:rFonts w:ascii="Book Antiqua" w:hAnsi="Book Antiqua"/>
            </w:rPr>
            <w:id w:val="2024286096"/>
            <w:placeholder>
              <w:docPart w:val="DefaultPlaceholder_-1854013440"/>
            </w:placeholder>
            <w:text/>
          </w:sdtPr>
          <w:sdtContent>
            <w:tc>
              <w:tcPr>
                <w:tcW w:w="2604" w:type="dxa"/>
                <w:vAlign w:val="center"/>
              </w:tcPr>
              <w:p w14:paraId="189B8CA6" w14:textId="13A6AFD3" w:rsidR="00525AE5" w:rsidRPr="00206F35" w:rsidRDefault="005761C2" w:rsidP="005761C2">
                <w:pPr>
                  <w:jc w:val="center"/>
                  <w:rPr>
                    <w:rFonts w:ascii="Book Antiqua" w:hAnsi="Book Antiqua"/>
                  </w:rPr>
                </w:pPr>
                <w:r>
                  <w:rPr>
                    <w:rFonts w:ascii="Book Antiqua" w:hAnsi="Book Antiqua"/>
                  </w:rPr>
                  <w:t xml:space="preserve"> </w:t>
                </w:r>
              </w:p>
            </w:tc>
          </w:sdtContent>
        </w:sdt>
        <w:sdt>
          <w:sdtPr>
            <w:rPr>
              <w:rFonts w:ascii="Book Antiqua" w:hAnsi="Book Antiqua"/>
            </w:rPr>
            <w:id w:val="290322066"/>
            <w:placeholder>
              <w:docPart w:val="DefaultPlaceholder_-1854013440"/>
            </w:placeholder>
            <w:text/>
          </w:sdtPr>
          <w:sdtContent>
            <w:tc>
              <w:tcPr>
                <w:tcW w:w="1985" w:type="dxa"/>
              </w:tcPr>
              <w:p w14:paraId="226F8211" w14:textId="21D9E352" w:rsidR="00525AE5" w:rsidRPr="00206F35" w:rsidRDefault="005761C2" w:rsidP="005761C2">
                <w:pPr>
                  <w:rPr>
                    <w:rFonts w:ascii="Book Antiqua" w:hAnsi="Book Antiqua"/>
                  </w:rPr>
                </w:pPr>
                <w:r>
                  <w:rPr>
                    <w:rFonts w:ascii="Book Antiqua" w:hAnsi="Book Antiqua"/>
                  </w:rPr>
                  <w:t xml:space="preserve"> </w:t>
                </w:r>
              </w:p>
            </w:tc>
          </w:sdtContent>
        </w:sdt>
        <w:tc>
          <w:tcPr>
            <w:tcW w:w="1701" w:type="dxa"/>
            <w:tcBorders>
              <w:right w:val="nil"/>
            </w:tcBorders>
          </w:tcPr>
          <w:p w14:paraId="2ADD7DC6"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Kabul</w:t>
            </w:r>
          </w:p>
          <w:p w14:paraId="0E2EE63B" w14:textId="77777777" w:rsidR="00525AE5" w:rsidRPr="00206F35" w:rsidRDefault="00525AE5" w:rsidP="00381BDB">
            <w:pPr>
              <w:rPr>
                <w:rFonts w:ascii="Book Antiqua" w:hAnsi="Book Antiqua"/>
                <w:sz w:val="18"/>
                <w:szCs w:val="18"/>
              </w:rPr>
            </w:pPr>
          </w:p>
        </w:tc>
        <w:tc>
          <w:tcPr>
            <w:tcW w:w="2373" w:type="dxa"/>
            <w:tcBorders>
              <w:left w:val="nil"/>
            </w:tcBorders>
          </w:tcPr>
          <w:p w14:paraId="38431BFB"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w:t>
            </w:r>
            <w:r w:rsidR="00206F35">
              <w:rPr>
                <w:rFonts w:ascii="Book Antiqua" w:hAnsi="Book Antiqua"/>
                <w:sz w:val="18"/>
                <w:szCs w:val="18"/>
              </w:rPr>
              <w:t>Düzeltme</w:t>
            </w:r>
          </w:p>
          <w:p w14:paraId="01954F05"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00381B55" w:rsidRPr="00206F35">
              <w:rPr>
                <w:rFonts w:ascii="Book Antiqua" w:hAnsi="Book Antiqua"/>
                <w:sz w:val="18"/>
                <w:szCs w:val="18"/>
              </w:rPr>
              <w:t xml:space="preserve"> Ret</w:t>
            </w:r>
          </w:p>
        </w:tc>
      </w:tr>
      <w:tr w:rsidR="00525AE5" w:rsidRPr="00206F35" w14:paraId="3182726C" w14:textId="77777777" w:rsidTr="00703A3A">
        <w:trPr>
          <w:trHeight w:val="273"/>
          <w:jc w:val="center"/>
        </w:trPr>
        <w:tc>
          <w:tcPr>
            <w:tcW w:w="2039" w:type="dxa"/>
            <w:vAlign w:val="center"/>
          </w:tcPr>
          <w:p w14:paraId="56369877" w14:textId="77777777" w:rsidR="00CE5162" w:rsidRPr="00206F35" w:rsidRDefault="00CE5162" w:rsidP="008E42EA">
            <w:pPr>
              <w:ind w:right="-161"/>
              <w:rPr>
                <w:rFonts w:ascii="Book Antiqua" w:hAnsi="Book Antiqua"/>
                <w:b/>
              </w:rPr>
            </w:pPr>
            <w:r w:rsidRPr="00206F35">
              <w:rPr>
                <w:rFonts w:ascii="Book Antiqua" w:hAnsi="Book Antiqua"/>
                <w:b/>
              </w:rPr>
              <w:t>İkinci Tez Danışmanı</w:t>
            </w:r>
            <w:r w:rsidR="00FB35DF" w:rsidRPr="00206F35">
              <w:rPr>
                <w:rFonts w:ascii="Book Antiqua" w:hAnsi="Book Antiqua"/>
                <w:b/>
              </w:rPr>
              <w:t xml:space="preserve"> (varsa)</w:t>
            </w:r>
          </w:p>
        </w:tc>
        <w:tc>
          <w:tcPr>
            <w:tcW w:w="2604" w:type="dxa"/>
            <w:vAlign w:val="center"/>
          </w:tcPr>
          <w:p w14:paraId="0783ED84" w14:textId="77777777" w:rsidR="0017327F" w:rsidRPr="00206F35" w:rsidRDefault="0017327F" w:rsidP="0017327F">
            <w:pPr>
              <w:jc w:val="center"/>
              <w:rPr>
                <w:rFonts w:ascii="Book Antiqua" w:hAnsi="Book Antiqua"/>
              </w:rPr>
            </w:pPr>
          </w:p>
          <w:sdt>
            <w:sdtPr>
              <w:rPr>
                <w:rFonts w:ascii="Book Antiqua" w:hAnsi="Book Antiqua"/>
              </w:rPr>
              <w:id w:val="479205392"/>
              <w:placeholder>
                <w:docPart w:val="DefaultPlaceholder_-1854013440"/>
              </w:placeholder>
              <w:text/>
            </w:sdtPr>
            <w:sdtContent>
              <w:p w14:paraId="6B3BA416" w14:textId="65121888" w:rsidR="00525AE5" w:rsidRPr="00206F35" w:rsidRDefault="005761C2" w:rsidP="005761C2">
                <w:pPr>
                  <w:jc w:val="center"/>
                  <w:rPr>
                    <w:rFonts w:ascii="Book Antiqua" w:hAnsi="Book Antiqua"/>
                  </w:rPr>
                </w:pPr>
                <w:r>
                  <w:rPr>
                    <w:rFonts w:ascii="Book Antiqua" w:hAnsi="Book Antiqua"/>
                  </w:rPr>
                  <w:t xml:space="preserve"> </w:t>
                </w:r>
              </w:p>
            </w:sdtContent>
          </w:sdt>
        </w:tc>
        <w:sdt>
          <w:sdtPr>
            <w:rPr>
              <w:rFonts w:ascii="Book Antiqua" w:hAnsi="Book Antiqua"/>
            </w:rPr>
            <w:id w:val="1140771761"/>
            <w:placeholder>
              <w:docPart w:val="DefaultPlaceholder_-1854013440"/>
            </w:placeholder>
            <w:text/>
          </w:sdtPr>
          <w:sdtContent>
            <w:tc>
              <w:tcPr>
                <w:tcW w:w="1985" w:type="dxa"/>
              </w:tcPr>
              <w:p w14:paraId="6A12D69A" w14:textId="34450F4C" w:rsidR="00525AE5" w:rsidRPr="00206F35" w:rsidRDefault="005761C2" w:rsidP="005761C2">
                <w:pPr>
                  <w:rPr>
                    <w:rFonts w:ascii="Book Antiqua" w:hAnsi="Book Antiqua"/>
                  </w:rPr>
                </w:pPr>
                <w:r>
                  <w:rPr>
                    <w:rFonts w:ascii="Book Antiqua" w:hAnsi="Book Antiqua"/>
                  </w:rPr>
                  <w:t xml:space="preserve"> </w:t>
                </w:r>
              </w:p>
            </w:tc>
          </w:sdtContent>
        </w:sdt>
        <w:tc>
          <w:tcPr>
            <w:tcW w:w="1701" w:type="dxa"/>
            <w:tcBorders>
              <w:right w:val="nil"/>
            </w:tcBorders>
          </w:tcPr>
          <w:p w14:paraId="6FBFC076"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Kabul</w:t>
            </w:r>
          </w:p>
          <w:p w14:paraId="2A476C00" w14:textId="77777777" w:rsidR="00525AE5" w:rsidRPr="00206F35" w:rsidRDefault="00525AE5" w:rsidP="00381BDB">
            <w:pPr>
              <w:rPr>
                <w:rFonts w:ascii="Book Antiqua" w:hAnsi="Book Antiqua"/>
                <w:sz w:val="18"/>
                <w:szCs w:val="18"/>
              </w:rPr>
            </w:pPr>
          </w:p>
        </w:tc>
        <w:tc>
          <w:tcPr>
            <w:tcW w:w="2373" w:type="dxa"/>
            <w:tcBorders>
              <w:left w:val="nil"/>
            </w:tcBorders>
          </w:tcPr>
          <w:p w14:paraId="1106FCAB"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w:t>
            </w:r>
            <w:r w:rsidR="00206F35">
              <w:rPr>
                <w:rFonts w:ascii="Book Antiqua" w:hAnsi="Book Antiqua"/>
                <w:sz w:val="18"/>
                <w:szCs w:val="18"/>
              </w:rPr>
              <w:t>Düzeltme</w:t>
            </w:r>
          </w:p>
          <w:p w14:paraId="5417D63B"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00381B55" w:rsidRPr="00206F35">
              <w:rPr>
                <w:rFonts w:ascii="Book Antiqua" w:hAnsi="Book Antiqua"/>
                <w:sz w:val="18"/>
                <w:szCs w:val="18"/>
              </w:rPr>
              <w:t xml:space="preserve"> Ret</w:t>
            </w:r>
          </w:p>
        </w:tc>
      </w:tr>
      <w:tr w:rsidR="00525AE5" w:rsidRPr="00206F35" w14:paraId="44ECC8E2" w14:textId="77777777" w:rsidTr="00703A3A">
        <w:trPr>
          <w:trHeight w:val="273"/>
          <w:jc w:val="center"/>
        </w:trPr>
        <w:tc>
          <w:tcPr>
            <w:tcW w:w="2039" w:type="dxa"/>
            <w:vAlign w:val="center"/>
          </w:tcPr>
          <w:p w14:paraId="746C5CAB" w14:textId="77777777" w:rsidR="00525AE5" w:rsidRPr="00206F35" w:rsidRDefault="00525AE5" w:rsidP="00FA2AFC">
            <w:pPr>
              <w:rPr>
                <w:rFonts w:ascii="Book Antiqua" w:hAnsi="Book Antiqua"/>
                <w:b/>
              </w:rPr>
            </w:pPr>
            <w:r w:rsidRPr="00206F35">
              <w:rPr>
                <w:rFonts w:ascii="Book Antiqua" w:hAnsi="Book Antiqua"/>
                <w:b/>
              </w:rPr>
              <w:t>Üye</w:t>
            </w:r>
          </w:p>
        </w:tc>
        <w:tc>
          <w:tcPr>
            <w:tcW w:w="2604" w:type="dxa"/>
            <w:vAlign w:val="center"/>
          </w:tcPr>
          <w:p w14:paraId="7C2BF83D" w14:textId="77777777" w:rsidR="0017327F" w:rsidRPr="00206F35" w:rsidRDefault="0017327F" w:rsidP="0017327F">
            <w:pPr>
              <w:jc w:val="center"/>
              <w:rPr>
                <w:rFonts w:ascii="Book Antiqua" w:hAnsi="Book Antiqua"/>
              </w:rPr>
            </w:pPr>
          </w:p>
          <w:sdt>
            <w:sdtPr>
              <w:rPr>
                <w:rFonts w:ascii="Book Antiqua" w:hAnsi="Book Antiqua"/>
              </w:rPr>
              <w:id w:val="812831598"/>
              <w:placeholder>
                <w:docPart w:val="DefaultPlaceholder_-1854013440"/>
              </w:placeholder>
              <w:text/>
            </w:sdtPr>
            <w:sdtContent>
              <w:p w14:paraId="3DDF408F" w14:textId="5DCA44DB" w:rsidR="00525AE5" w:rsidRPr="00206F35" w:rsidRDefault="005761C2" w:rsidP="005761C2">
                <w:pPr>
                  <w:jc w:val="center"/>
                  <w:rPr>
                    <w:rFonts w:ascii="Book Antiqua" w:hAnsi="Book Antiqua"/>
                  </w:rPr>
                </w:pPr>
                <w:r>
                  <w:rPr>
                    <w:rFonts w:ascii="Book Antiqua" w:hAnsi="Book Antiqua"/>
                  </w:rPr>
                  <w:t xml:space="preserve"> </w:t>
                </w:r>
              </w:p>
            </w:sdtContent>
          </w:sdt>
        </w:tc>
        <w:sdt>
          <w:sdtPr>
            <w:rPr>
              <w:rFonts w:ascii="Book Antiqua" w:hAnsi="Book Antiqua"/>
            </w:rPr>
            <w:id w:val="-1357495124"/>
            <w:placeholder>
              <w:docPart w:val="DefaultPlaceholder_-1854013440"/>
            </w:placeholder>
            <w:text/>
          </w:sdtPr>
          <w:sdtContent>
            <w:tc>
              <w:tcPr>
                <w:tcW w:w="1985" w:type="dxa"/>
              </w:tcPr>
              <w:p w14:paraId="38BC864A" w14:textId="2627F89B" w:rsidR="00525AE5" w:rsidRPr="00206F35" w:rsidRDefault="005761C2" w:rsidP="005761C2">
                <w:pPr>
                  <w:rPr>
                    <w:rFonts w:ascii="Book Antiqua" w:hAnsi="Book Antiqua"/>
                  </w:rPr>
                </w:pPr>
                <w:r>
                  <w:rPr>
                    <w:rFonts w:ascii="Book Antiqua" w:hAnsi="Book Antiqua"/>
                  </w:rPr>
                  <w:t xml:space="preserve"> </w:t>
                </w:r>
              </w:p>
            </w:tc>
          </w:sdtContent>
        </w:sdt>
        <w:tc>
          <w:tcPr>
            <w:tcW w:w="1701" w:type="dxa"/>
            <w:tcBorders>
              <w:right w:val="nil"/>
            </w:tcBorders>
          </w:tcPr>
          <w:p w14:paraId="3378A4A4"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Kabul</w:t>
            </w:r>
          </w:p>
          <w:p w14:paraId="365106AA" w14:textId="77777777" w:rsidR="00525AE5" w:rsidRPr="00206F35" w:rsidRDefault="00525AE5" w:rsidP="00381BDB">
            <w:pPr>
              <w:rPr>
                <w:rFonts w:ascii="Book Antiqua" w:hAnsi="Book Antiqua"/>
                <w:sz w:val="18"/>
                <w:szCs w:val="18"/>
              </w:rPr>
            </w:pPr>
          </w:p>
        </w:tc>
        <w:tc>
          <w:tcPr>
            <w:tcW w:w="2373" w:type="dxa"/>
            <w:tcBorders>
              <w:left w:val="nil"/>
            </w:tcBorders>
          </w:tcPr>
          <w:p w14:paraId="5D796E7D"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w:t>
            </w:r>
            <w:r w:rsidR="00206F35">
              <w:rPr>
                <w:rFonts w:ascii="Book Antiqua" w:hAnsi="Book Antiqua"/>
                <w:sz w:val="18"/>
                <w:szCs w:val="18"/>
              </w:rPr>
              <w:t>Düzeltme</w:t>
            </w:r>
          </w:p>
          <w:p w14:paraId="16909D3C"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00381B55" w:rsidRPr="00206F35">
              <w:rPr>
                <w:rFonts w:ascii="Book Antiqua" w:hAnsi="Book Antiqua"/>
                <w:sz w:val="18"/>
                <w:szCs w:val="18"/>
              </w:rPr>
              <w:t xml:space="preserve"> Ret</w:t>
            </w:r>
          </w:p>
        </w:tc>
      </w:tr>
      <w:tr w:rsidR="00525AE5" w:rsidRPr="00206F35" w14:paraId="0D7F484D" w14:textId="77777777" w:rsidTr="00703A3A">
        <w:trPr>
          <w:trHeight w:val="273"/>
          <w:jc w:val="center"/>
        </w:trPr>
        <w:tc>
          <w:tcPr>
            <w:tcW w:w="2039" w:type="dxa"/>
            <w:vAlign w:val="center"/>
          </w:tcPr>
          <w:p w14:paraId="4AE367E2" w14:textId="77777777" w:rsidR="00525AE5" w:rsidRPr="00206F35" w:rsidRDefault="00525AE5" w:rsidP="00FA2AFC">
            <w:pPr>
              <w:rPr>
                <w:rFonts w:ascii="Book Antiqua" w:hAnsi="Book Antiqua"/>
                <w:b/>
              </w:rPr>
            </w:pPr>
            <w:r w:rsidRPr="00206F35">
              <w:rPr>
                <w:rFonts w:ascii="Book Antiqua" w:hAnsi="Book Antiqua"/>
                <w:b/>
              </w:rPr>
              <w:t>Üye</w:t>
            </w:r>
          </w:p>
        </w:tc>
        <w:tc>
          <w:tcPr>
            <w:tcW w:w="2604" w:type="dxa"/>
            <w:vAlign w:val="center"/>
          </w:tcPr>
          <w:p w14:paraId="11152484" w14:textId="77777777" w:rsidR="0017327F" w:rsidRPr="00206F35" w:rsidRDefault="0017327F" w:rsidP="0017327F">
            <w:pPr>
              <w:jc w:val="center"/>
              <w:rPr>
                <w:rFonts w:ascii="Book Antiqua" w:hAnsi="Book Antiqua"/>
              </w:rPr>
            </w:pPr>
          </w:p>
          <w:sdt>
            <w:sdtPr>
              <w:rPr>
                <w:rFonts w:ascii="Book Antiqua" w:hAnsi="Book Antiqua"/>
              </w:rPr>
              <w:id w:val="914052120"/>
              <w:placeholder>
                <w:docPart w:val="DefaultPlaceholder_-1854013440"/>
              </w:placeholder>
              <w:text/>
            </w:sdtPr>
            <w:sdtContent>
              <w:p w14:paraId="7326A681" w14:textId="76E17DDB" w:rsidR="00525AE5" w:rsidRPr="00206F35" w:rsidRDefault="005761C2" w:rsidP="005761C2">
                <w:pPr>
                  <w:jc w:val="center"/>
                  <w:rPr>
                    <w:rFonts w:ascii="Book Antiqua" w:hAnsi="Book Antiqua"/>
                  </w:rPr>
                </w:pPr>
                <w:r>
                  <w:rPr>
                    <w:rFonts w:ascii="Book Antiqua" w:hAnsi="Book Antiqua"/>
                  </w:rPr>
                  <w:t xml:space="preserve"> </w:t>
                </w:r>
              </w:p>
            </w:sdtContent>
          </w:sdt>
        </w:tc>
        <w:sdt>
          <w:sdtPr>
            <w:rPr>
              <w:rFonts w:ascii="Book Antiqua" w:hAnsi="Book Antiqua"/>
            </w:rPr>
            <w:id w:val="1303345436"/>
            <w:placeholder>
              <w:docPart w:val="DefaultPlaceholder_-1854013440"/>
            </w:placeholder>
            <w:text/>
          </w:sdtPr>
          <w:sdtContent>
            <w:tc>
              <w:tcPr>
                <w:tcW w:w="1985" w:type="dxa"/>
              </w:tcPr>
              <w:p w14:paraId="2CCE98CD" w14:textId="0554225A" w:rsidR="00525AE5" w:rsidRPr="00206F35" w:rsidRDefault="005761C2" w:rsidP="005761C2">
                <w:pPr>
                  <w:rPr>
                    <w:rFonts w:ascii="Book Antiqua" w:hAnsi="Book Antiqua"/>
                  </w:rPr>
                </w:pPr>
                <w:r>
                  <w:rPr>
                    <w:rFonts w:ascii="Book Antiqua" w:hAnsi="Book Antiqua"/>
                  </w:rPr>
                  <w:t xml:space="preserve"> </w:t>
                </w:r>
              </w:p>
            </w:tc>
          </w:sdtContent>
        </w:sdt>
        <w:tc>
          <w:tcPr>
            <w:tcW w:w="1701" w:type="dxa"/>
            <w:tcBorders>
              <w:right w:val="nil"/>
            </w:tcBorders>
          </w:tcPr>
          <w:p w14:paraId="0CC8C6B8"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Kabul</w:t>
            </w:r>
          </w:p>
          <w:p w14:paraId="0D7C36F2" w14:textId="77777777" w:rsidR="00525AE5" w:rsidRPr="00206F35" w:rsidRDefault="00525AE5" w:rsidP="00381BDB">
            <w:pPr>
              <w:rPr>
                <w:rFonts w:ascii="Book Antiqua" w:hAnsi="Book Antiqua"/>
                <w:sz w:val="18"/>
                <w:szCs w:val="18"/>
              </w:rPr>
            </w:pPr>
          </w:p>
        </w:tc>
        <w:tc>
          <w:tcPr>
            <w:tcW w:w="2373" w:type="dxa"/>
            <w:tcBorders>
              <w:left w:val="nil"/>
            </w:tcBorders>
          </w:tcPr>
          <w:p w14:paraId="71549AEF"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w:t>
            </w:r>
            <w:r w:rsidR="00206F35">
              <w:rPr>
                <w:rFonts w:ascii="Book Antiqua" w:hAnsi="Book Antiqua"/>
                <w:sz w:val="18"/>
                <w:szCs w:val="18"/>
              </w:rPr>
              <w:t>Düzeltme</w:t>
            </w:r>
          </w:p>
          <w:p w14:paraId="55C8A56E" w14:textId="77777777" w:rsidR="00525AE5" w:rsidRPr="00206F35" w:rsidRDefault="00525AE5" w:rsidP="00381BDB">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00381B55" w:rsidRPr="00206F35">
              <w:rPr>
                <w:rFonts w:ascii="Book Antiqua" w:hAnsi="Book Antiqua"/>
                <w:sz w:val="18"/>
                <w:szCs w:val="18"/>
              </w:rPr>
              <w:t xml:space="preserve"> Ret</w:t>
            </w:r>
          </w:p>
        </w:tc>
      </w:tr>
      <w:tr w:rsidR="00CE5162" w:rsidRPr="00206F35" w14:paraId="6E089847" w14:textId="77777777" w:rsidTr="008E42EA">
        <w:trPr>
          <w:trHeight w:val="628"/>
          <w:jc w:val="center"/>
        </w:trPr>
        <w:tc>
          <w:tcPr>
            <w:tcW w:w="2039" w:type="dxa"/>
            <w:vAlign w:val="center"/>
          </w:tcPr>
          <w:p w14:paraId="6705758E" w14:textId="77777777" w:rsidR="00CE5162" w:rsidRPr="00206F35" w:rsidRDefault="00CE5162" w:rsidP="001D3CA9">
            <w:pPr>
              <w:rPr>
                <w:rFonts w:ascii="Book Antiqua" w:hAnsi="Book Antiqua"/>
                <w:b/>
              </w:rPr>
            </w:pPr>
            <w:r w:rsidRPr="00206F35">
              <w:rPr>
                <w:rFonts w:ascii="Book Antiqua" w:hAnsi="Book Antiqua"/>
                <w:b/>
              </w:rPr>
              <w:t>Üye</w:t>
            </w:r>
          </w:p>
        </w:tc>
        <w:tc>
          <w:tcPr>
            <w:tcW w:w="2604" w:type="dxa"/>
            <w:vAlign w:val="center"/>
          </w:tcPr>
          <w:p w14:paraId="577BC2A5" w14:textId="77777777" w:rsidR="00CE5162" w:rsidRPr="00206F35" w:rsidRDefault="00CE5162" w:rsidP="001D3CA9">
            <w:pPr>
              <w:jc w:val="center"/>
              <w:rPr>
                <w:rFonts w:ascii="Book Antiqua" w:hAnsi="Book Antiqua"/>
              </w:rPr>
            </w:pPr>
          </w:p>
          <w:sdt>
            <w:sdtPr>
              <w:rPr>
                <w:rFonts w:ascii="Book Antiqua" w:hAnsi="Book Antiqua"/>
              </w:rPr>
              <w:id w:val="-1238930688"/>
              <w:placeholder>
                <w:docPart w:val="DefaultPlaceholder_-1854013440"/>
              </w:placeholder>
              <w:text/>
            </w:sdtPr>
            <w:sdtContent>
              <w:p w14:paraId="41E709A9" w14:textId="7CE7AE8E" w:rsidR="00CE5162" w:rsidRPr="00206F35" w:rsidRDefault="005761C2" w:rsidP="005761C2">
                <w:pPr>
                  <w:jc w:val="center"/>
                  <w:rPr>
                    <w:rFonts w:ascii="Book Antiqua" w:hAnsi="Book Antiqua"/>
                  </w:rPr>
                </w:pPr>
                <w:r>
                  <w:rPr>
                    <w:rFonts w:ascii="Book Antiqua" w:hAnsi="Book Antiqua"/>
                  </w:rPr>
                  <w:t xml:space="preserve"> </w:t>
                </w:r>
              </w:p>
            </w:sdtContent>
          </w:sdt>
        </w:tc>
        <w:sdt>
          <w:sdtPr>
            <w:rPr>
              <w:rFonts w:ascii="Book Antiqua" w:hAnsi="Book Antiqua"/>
            </w:rPr>
            <w:id w:val="-1018538745"/>
            <w:placeholder>
              <w:docPart w:val="DefaultPlaceholder_-1854013440"/>
            </w:placeholder>
            <w:text/>
          </w:sdtPr>
          <w:sdtContent>
            <w:tc>
              <w:tcPr>
                <w:tcW w:w="1985" w:type="dxa"/>
              </w:tcPr>
              <w:p w14:paraId="576A6A71" w14:textId="29FECC57" w:rsidR="00CE5162" w:rsidRPr="00206F35" w:rsidRDefault="005761C2" w:rsidP="005761C2">
                <w:pPr>
                  <w:rPr>
                    <w:rFonts w:ascii="Book Antiqua" w:hAnsi="Book Antiqua"/>
                  </w:rPr>
                </w:pPr>
                <w:r>
                  <w:rPr>
                    <w:rFonts w:ascii="Book Antiqua" w:hAnsi="Book Antiqua"/>
                  </w:rPr>
                  <w:t xml:space="preserve"> </w:t>
                </w:r>
              </w:p>
            </w:tc>
          </w:sdtContent>
        </w:sdt>
        <w:tc>
          <w:tcPr>
            <w:tcW w:w="1701" w:type="dxa"/>
            <w:tcBorders>
              <w:right w:val="nil"/>
            </w:tcBorders>
          </w:tcPr>
          <w:p w14:paraId="288246EC" w14:textId="77777777" w:rsidR="00CE5162" w:rsidRPr="00206F35" w:rsidRDefault="00CE5162" w:rsidP="001D3CA9">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Kabul</w:t>
            </w:r>
          </w:p>
          <w:p w14:paraId="28E7855B" w14:textId="77777777" w:rsidR="00CE5162" w:rsidRPr="00206F35" w:rsidRDefault="00CE5162" w:rsidP="001D3CA9">
            <w:pPr>
              <w:rPr>
                <w:rFonts w:ascii="Book Antiqua" w:hAnsi="Book Antiqua"/>
                <w:sz w:val="18"/>
                <w:szCs w:val="18"/>
              </w:rPr>
            </w:pPr>
          </w:p>
        </w:tc>
        <w:tc>
          <w:tcPr>
            <w:tcW w:w="2373" w:type="dxa"/>
            <w:tcBorders>
              <w:left w:val="nil"/>
            </w:tcBorders>
          </w:tcPr>
          <w:p w14:paraId="54F3C1AF" w14:textId="77777777" w:rsidR="00CE5162" w:rsidRPr="00206F35" w:rsidRDefault="00CE5162" w:rsidP="001D3CA9">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w:t>
            </w:r>
            <w:r w:rsidR="00206F35">
              <w:rPr>
                <w:rFonts w:ascii="Book Antiqua" w:hAnsi="Book Antiqua"/>
                <w:sz w:val="18"/>
                <w:szCs w:val="18"/>
              </w:rPr>
              <w:t>Düzeltme</w:t>
            </w:r>
          </w:p>
          <w:p w14:paraId="265A374F" w14:textId="77777777" w:rsidR="00CE5162" w:rsidRPr="00206F35" w:rsidRDefault="00CE5162" w:rsidP="001D3CA9">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Ret</w:t>
            </w:r>
          </w:p>
        </w:tc>
      </w:tr>
      <w:tr w:rsidR="003C657F" w:rsidRPr="00206F35" w14:paraId="1A096DCE" w14:textId="77777777" w:rsidTr="008E42EA">
        <w:trPr>
          <w:trHeight w:val="628"/>
          <w:jc w:val="center"/>
        </w:trPr>
        <w:tc>
          <w:tcPr>
            <w:tcW w:w="2039" w:type="dxa"/>
            <w:vAlign w:val="center"/>
          </w:tcPr>
          <w:p w14:paraId="5AC6E00A" w14:textId="77777777" w:rsidR="003C657F" w:rsidRPr="00206F35" w:rsidRDefault="003C657F" w:rsidP="00011BB6">
            <w:pPr>
              <w:rPr>
                <w:rFonts w:ascii="Book Antiqua" w:hAnsi="Book Antiqua"/>
                <w:b/>
              </w:rPr>
            </w:pPr>
            <w:r w:rsidRPr="00206F35">
              <w:rPr>
                <w:rFonts w:ascii="Book Antiqua" w:hAnsi="Book Antiqua"/>
                <w:b/>
              </w:rPr>
              <w:t>Üye</w:t>
            </w:r>
          </w:p>
        </w:tc>
        <w:tc>
          <w:tcPr>
            <w:tcW w:w="2604" w:type="dxa"/>
            <w:vAlign w:val="center"/>
          </w:tcPr>
          <w:p w14:paraId="1A8DD067" w14:textId="77777777" w:rsidR="003C657F" w:rsidRPr="00206F35" w:rsidRDefault="003C657F" w:rsidP="00011BB6">
            <w:pPr>
              <w:jc w:val="center"/>
              <w:rPr>
                <w:rFonts w:ascii="Book Antiqua" w:hAnsi="Book Antiqua"/>
              </w:rPr>
            </w:pPr>
          </w:p>
          <w:sdt>
            <w:sdtPr>
              <w:rPr>
                <w:rFonts w:ascii="Book Antiqua" w:hAnsi="Book Antiqua"/>
              </w:rPr>
              <w:id w:val="213787422"/>
              <w:placeholder>
                <w:docPart w:val="DefaultPlaceholder_-1854013440"/>
              </w:placeholder>
              <w:text/>
            </w:sdtPr>
            <w:sdtContent>
              <w:p w14:paraId="4D80C10E" w14:textId="0C1F3118" w:rsidR="003C657F" w:rsidRPr="00206F35" w:rsidRDefault="005761C2" w:rsidP="005761C2">
                <w:pPr>
                  <w:jc w:val="center"/>
                  <w:rPr>
                    <w:rFonts w:ascii="Book Antiqua" w:hAnsi="Book Antiqua"/>
                  </w:rPr>
                </w:pPr>
                <w:r>
                  <w:rPr>
                    <w:rFonts w:ascii="Book Antiqua" w:hAnsi="Book Antiqua"/>
                  </w:rPr>
                  <w:t xml:space="preserve"> </w:t>
                </w:r>
              </w:p>
            </w:sdtContent>
          </w:sdt>
        </w:tc>
        <w:sdt>
          <w:sdtPr>
            <w:rPr>
              <w:rFonts w:ascii="Book Antiqua" w:hAnsi="Book Antiqua"/>
            </w:rPr>
            <w:id w:val="473183791"/>
            <w:placeholder>
              <w:docPart w:val="DefaultPlaceholder_-1854013440"/>
            </w:placeholder>
            <w:text/>
          </w:sdtPr>
          <w:sdtContent>
            <w:tc>
              <w:tcPr>
                <w:tcW w:w="1985" w:type="dxa"/>
              </w:tcPr>
              <w:p w14:paraId="5F7B146B" w14:textId="56AB2B35" w:rsidR="003C657F" w:rsidRPr="00206F35" w:rsidRDefault="005761C2" w:rsidP="005761C2">
                <w:pPr>
                  <w:rPr>
                    <w:rFonts w:ascii="Book Antiqua" w:hAnsi="Book Antiqua"/>
                  </w:rPr>
                </w:pPr>
                <w:r>
                  <w:rPr>
                    <w:rFonts w:ascii="Book Antiqua" w:hAnsi="Book Antiqua"/>
                  </w:rPr>
                  <w:t xml:space="preserve"> </w:t>
                </w:r>
              </w:p>
            </w:tc>
          </w:sdtContent>
        </w:sdt>
        <w:tc>
          <w:tcPr>
            <w:tcW w:w="1701" w:type="dxa"/>
            <w:tcBorders>
              <w:right w:val="nil"/>
            </w:tcBorders>
          </w:tcPr>
          <w:p w14:paraId="0FCB4103" w14:textId="77777777" w:rsidR="003C657F" w:rsidRPr="00206F35" w:rsidRDefault="003C657F" w:rsidP="00011BB6">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Kabul</w:t>
            </w:r>
          </w:p>
          <w:p w14:paraId="0389D866" w14:textId="77777777" w:rsidR="003C657F" w:rsidRPr="00206F35" w:rsidRDefault="003C657F" w:rsidP="00011BB6">
            <w:pPr>
              <w:rPr>
                <w:rFonts w:ascii="Book Antiqua" w:hAnsi="Book Antiqua"/>
                <w:sz w:val="18"/>
                <w:szCs w:val="18"/>
              </w:rPr>
            </w:pPr>
          </w:p>
        </w:tc>
        <w:tc>
          <w:tcPr>
            <w:tcW w:w="2373" w:type="dxa"/>
            <w:tcBorders>
              <w:left w:val="nil"/>
            </w:tcBorders>
          </w:tcPr>
          <w:p w14:paraId="5A3F7F65" w14:textId="77777777" w:rsidR="003C657F" w:rsidRPr="00206F35" w:rsidRDefault="003C657F" w:rsidP="00011BB6">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w:t>
            </w:r>
            <w:r>
              <w:rPr>
                <w:rFonts w:ascii="Book Antiqua" w:hAnsi="Book Antiqua"/>
                <w:sz w:val="18"/>
                <w:szCs w:val="18"/>
              </w:rPr>
              <w:t>Düzeltme</w:t>
            </w:r>
          </w:p>
          <w:p w14:paraId="51072453" w14:textId="77777777" w:rsidR="003C657F" w:rsidRPr="00206F35" w:rsidRDefault="003C657F" w:rsidP="00011BB6">
            <w:pPr>
              <w:rPr>
                <w:rFonts w:ascii="Book Antiqua" w:hAnsi="Book Antiqua"/>
                <w:sz w:val="18"/>
                <w:szCs w:val="18"/>
              </w:rPr>
            </w:pPr>
            <w:r w:rsidRPr="00206F35">
              <w:rPr>
                <w:rFonts w:ascii="Book Antiqua" w:hAnsi="Book Antiqua"/>
                <w:sz w:val="18"/>
                <w:szCs w:val="18"/>
              </w:rPr>
              <w:fldChar w:fldCharType="begin">
                <w:ffData>
                  <w:name w:val="Onay10"/>
                  <w:enabled/>
                  <w:calcOnExit w:val="0"/>
                  <w:checkBox>
                    <w:sizeAuto/>
                    <w:default w:val="0"/>
                  </w:checkBox>
                </w:ffData>
              </w:fldChar>
            </w:r>
            <w:r w:rsidRPr="00206F35">
              <w:rPr>
                <w:rFonts w:ascii="Book Antiqua" w:hAnsi="Book Antiqua"/>
                <w:sz w:val="18"/>
                <w:szCs w:val="18"/>
              </w:rPr>
              <w:instrText xml:space="preserve"> FORMCHECKBOX </w:instrText>
            </w:r>
            <w:r w:rsidR="005761C2">
              <w:rPr>
                <w:rFonts w:ascii="Book Antiqua" w:hAnsi="Book Antiqua"/>
                <w:sz w:val="18"/>
                <w:szCs w:val="18"/>
              </w:rPr>
            </w:r>
            <w:r w:rsidR="005761C2">
              <w:rPr>
                <w:rFonts w:ascii="Book Antiqua" w:hAnsi="Book Antiqua"/>
                <w:sz w:val="18"/>
                <w:szCs w:val="18"/>
              </w:rPr>
              <w:fldChar w:fldCharType="separate"/>
            </w:r>
            <w:r w:rsidRPr="00206F35">
              <w:rPr>
                <w:rFonts w:ascii="Book Antiqua" w:hAnsi="Book Antiqua"/>
                <w:sz w:val="18"/>
                <w:szCs w:val="18"/>
              </w:rPr>
              <w:fldChar w:fldCharType="end"/>
            </w:r>
            <w:r w:rsidRPr="00206F35">
              <w:rPr>
                <w:rFonts w:ascii="Book Antiqua" w:hAnsi="Book Antiqua"/>
                <w:sz w:val="18"/>
                <w:szCs w:val="18"/>
              </w:rPr>
              <w:t xml:space="preserve"> Ret</w:t>
            </w:r>
          </w:p>
        </w:tc>
      </w:tr>
    </w:tbl>
    <w:p w14:paraId="76C62FA8" w14:textId="77777777" w:rsidR="00317FDE" w:rsidRDefault="00317FDE" w:rsidP="00894A11">
      <w:pPr>
        <w:rPr>
          <w:rFonts w:ascii="Book Antiqua" w:hAnsi="Book Antiqua"/>
          <w:b/>
        </w:rPr>
      </w:pPr>
    </w:p>
    <w:p w14:paraId="2C1F263C" w14:textId="77777777" w:rsidR="00910E69" w:rsidRDefault="00910E69" w:rsidP="00703A3A">
      <w:pPr>
        <w:ind w:firstLine="708"/>
        <w:rPr>
          <w:rFonts w:ascii="Book Antiqua" w:hAnsi="Book Antiqua"/>
          <w:b/>
        </w:rPr>
      </w:pPr>
    </w:p>
    <w:p w14:paraId="420A9C58" w14:textId="77777777" w:rsidR="0016320D" w:rsidRDefault="00444A12" w:rsidP="004B11C8">
      <w:pPr>
        <w:ind w:firstLine="142"/>
        <w:rPr>
          <w:rFonts w:ascii="Book Antiqua" w:hAnsi="Book Antiqua"/>
          <w:b/>
        </w:rPr>
      </w:pPr>
      <w:r>
        <w:rPr>
          <w:rFonts w:ascii="Book Antiqua" w:hAnsi="Book Antiqua"/>
          <w:b/>
        </w:rPr>
        <w:t>III</w:t>
      </w:r>
      <w:r w:rsidR="00480726" w:rsidRPr="00206F35">
        <w:rPr>
          <w:rFonts w:ascii="Book Antiqua" w:hAnsi="Book Antiqua"/>
          <w:b/>
        </w:rPr>
        <w:t xml:space="preserve"> – JÜRİ RAPORU </w:t>
      </w:r>
    </w:p>
    <w:p w14:paraId="2C1CBFED" w14:textId="77777777" w:rsidR="00206F35" w:rsidRPr="00703A3A" w:rsidRDefault="00480726" w:rsidP="004B11C8">
      <w:pPr>
        <w:ind w:firstLine="142"/>
        <w:rPr>
          <w:rFonts w:ascii="Book Antiqua" w:hAnsi="Book Antiqua"/>
          <w:b/>
        </w:rPr>
      </w:pPr>
      <w:r w:rsidRPr="00206F35">
        <w:rPr>
          <w:rFonts w:ascii="Book Antiqua" w:hAnsi="Book Antiqua"/>
          <w:b/>
        </w:rPr>
        <w:t>(</w:t>
      </w:r>
      <w:r w:rsidR="00317FDE" w:rsidRPr="00317FDE">
        <w:rPr>
          <w:rFonts w:ascii="Book Antiqua" w:hAnsi="Book Antiqua"/>
          <w:b/>
        </w:rPr>
        <w:t>Düzeltme alan veya başarısız olan öğrenciler için</w:t>
      </w:r>
      <w:r w:rsidRPr="00206F35">
        <w:rPr>
          <w:rFonts w:ascii="Book Antiqua" w:hAnsi="Book Antiqua"/>
          <w:b/>
        </w:rPr>
        <w:t xml:space="preserve"> Jüri Başkanı tarafından doldurulacaktır)</w:t>
      </w:r>
    </w:p>
    <w:tbl>
      <w:tblPr>
        <w:tblStyle w:val="TabloKlavuzu"/>
        <w:tblW w:w="0" w:type="auto"/>
        <w:jc w:val="center"/>
        <w:tblLook w:val="04A0" w:firstRow="1" w:lastRow="0" w:firstColumn="1" w:lastColumn="0" w:noHBand="0" w:noVBand="1"/>
      </w:tblPr>
      <w:tblGrid>
        <w:gridCol w:w="10717"/>
      </w:tblGrid>
      <w:tr w:rsidR="00480726" w:rsidRPr="00206F35" w14:paraId="022BF6A5" w14:textId="77777777" w:rsidTr="001F26A8">
        <w:trPr>
          <w:trHeight w:val="3447"/>
          <w:jc w:val="center"/>
        </w:trPr>
        <w:sdt>
          <w:sdtPr>
            <w:rPr>
              <w:rFonts w:ascii="Book Antiqua" w:hAnsi="Book Antiqua"/>
            </w:rPr>
            <w:id w:val="495543719"/>
            <w:placeholder>
              <w:docPart w:val="DefaultPlaceholder_-1854013440"/>
            </w:placeholder>
            <w:text/>
          </w:sdtPr>
          <w:sdtContent>
            <w:tc>
              <w:tcPr>
                <w:tcW w:w="10717" w:type="dxa"/>
              </w:tcPr>
              <w:p w14:paraId="65FBA669" w14:textId="1D3C5AC7" w:rsidR="00480726" w:rsidRPr="00206F35" w:rsidRDefault="005761C2" w:rsidP="005761C2">
                <w:pPr>
                  <w:rPr>
                    <w:rFonts w:ascii="Book Antiqua" w:hAnsi="Book Antiqua"/>
                  </w:rPr>
                </w:pPr>
                <w:r>
                  <w:rPr>
                    <w:rFonts w:ascii="Book Antiqua" w:hAnsi="Book Antiqua"/>
                  </w:rPr>
                  <w:t xml:space="preserve"> </w:t>
                </w:r>
              </w:p>
            </w:tc>
          </w:sdtContent>
        </w:sdt>
      </w:tr>
    </w:tbl>
    <w:p w14:paraId="6BA1CC04" w14:textId="77777777" w:rsidR="00206F35" w:rsidRDefault="00206F35" w:rsidP="00B03F18">
      <w:pPr>
        <w:spacing w:after="0" w:line="240" w:lineRule="auto"/>
        <w:jc w:val="center"/>
        <w:rPr>
          <w:rFonts w:ascii="Book Antiqua" w:hAnsi="Book Antiqua"/>
          <w:sz w:val="20"/>
          <w:szCs w:val="20"/>
        </w:rPr>
      </w:pPr>
    </w:p>
    <w:p w14:paraId="391C9883" w14:textId="77777777" w:rsidR="00206F35" w:rsidRPr="00894A11" w:rsidRDefault="00206F35" w:rsidP="00894A11">
      <w:pPr>
        <w:ind w:right="282"/>
        <w:rPr>
          <w:rFonts w:ascii="Book Antiqua" w:hAnsi="Book Antiqua"/>
          <w:b/>
          <w:sz w:val="20"/>
          <w:szCs w:val="20"/>
        </w:rPr>
      </w:pPr>
      <w:r>
        <w:rPr>
          <w:rFonts w:ascii="Book Antiqua" w:hAnsi="Book Antiqua"/>
          <w:b/>
          <w:sz w:val="20"/>
          <w:szCs w:val="20"/>
        </w:rPr>
        <w:t>ACIBADEM MEHMET ALİ AYDINLAR</w:t>
      </w:r>
      <w:r w:rsidRPr="007E08BF">
        <w:rPr>
          <w:rFonts w:ascii="Book Antiqua" w:hAnsi="Book Antiqua"/>
          <w:b/>
          <w:sz w:val="20"/>
          <w:szCs w:val="20"/>
        </w:rPr>
        <w:t xml:space="preserve"> ÜNİVERSİTESİ LİSANSÜSTÜ EĞİTİM VE ÖĞRETİM YÖNETMELİĞİ (</w:t>
      </w:r>
      <w:r>
        <w:rPr>
          <w:rFonts w:ascii="Book Antiqua" w:hAnsi="Book Antiqua"/>
          <w:b/>
          <w:sz w:val="20"/>
          <w:szCs w:val="20"/>
        </w:rPr>
        <w:t>29.01.2017</w:t>
      </w:r>
      <w:r w:rsidRPr="007E08BF">
        <w:rPr>
          <w:rFonts w:ascii="Book Antiqua" w:hAnsi="Book Antiqua"/>
          <w:b/>
          <w:sz w:val="20"/>
          <w:szCs w:val="20"/>
        </w:rPr>
        <w:t>/2</w:t>
      </w:r>
      <w:r>
        <w:rPr>
          <w:rFonts w:ascii="Book Antiqua" w:hAnsi="Book Antiqua"/>
          <w:b/>
          <w:sz w:val="20"/>
          <w:szCs w:val="20"/>
        </w:rPr>
        <w:t>9963</w:t>
      </w:r>
      <w:r w:rsidRPr="007E08BF">
        <w:rPr>
          <w:rFonts w:ascii="Book Antiqua" w:hAnsi="Book Antiqua"/>
          <w:b/>
          <w:sz w:val="20"/>
          <w:szCs w:val="20"/>
        </w:rPr>
        <w:t>)</w:t>
      </w:r>
    </w:p>
    <w:p w14:paraId="1913A917" w14:textId="77777777" w:rsidR="007F0567" w:rsidRDefault="007F0567" w:rsidP="007F0567">
      <w:pPr>
        <w:spacing w:after="0" w:line="240" w:lineRule="auto"/>
        <w:rPr>
          <w:rFonts w:ascii="Book Antiqua" w:hAnsi="Book Antiqua"/>
          <w:b/>
        </w:rPr>
      </w:pPr>
      <w:r w:rsidRPr="007F0567">
        <w:rPr>
          <w:rFonts w:ascii="Book Antiqua" w:hAnsi="Book Antiqua"/>
          <w:b/>
        </w:rPr>
        <w:t xml:space="preserve">Doktora tezinin sonuçlandırılması </w:t>
      </w:r>
    </w:p>
    <w:p w14:paraId="224AA67B" w14:textId="77777777" w:rsidR="004B11C8" w:rsidRPr="007F0567" w:rsidRDefault="004B11C8" w:rsidP="007F0567">
      <w:pPr>
        <w:spacing w:after="0" w:line="240" w:lineRule="auto"/>
        <w:rPr>
          <w:rFonts w:ascii="Book Antiqua" w:hAnsi="Book Antiqua"/>
          <w:b/>
        </w:rPr>
      </w:pPr>
    </w:p>
    <w:p w14:paraId="24E18F55" w14:textId="77777777" w:rsidR="007F0567" w:rsidRPr="003C657F" w:rsidRDefault="007F0567" w:rsidP="003C657F">
      <w:pPr>
        <w:spacing w:after="0" w:line="240" w:lineRule="auto"/>
        <w:jc w:val="both"/>
        <w:rPr>
          <w:rFonts w:ascii="Book Antiqua" w:hAnsi="Book Antiqua"/>
        </w:rPr>
      </w:pPr>
      <w:r w:rsidRPr="007F0567">
        <w:rPr>
          <w:rFonts w:ascii="Book Antiqua" w:hAnsi="Book Antiqua"/>
          <w:b/>
        </w:rPr>
        <w:t>MADDE 56</w:t>
      </w:r>
      <w:r w:rsidRPr="007F0567">
        <w:rPr>
          <w:rFonts w:ascii="Book Antiqua" w:hAnsi="Book Antiqua"/>
        </w:rPr>
        <w:t xml:space="preserve"> – </w:t>
      </w:r>
      <w:r w:rsidRPr="007F0567">
        <w:rPr>
          <w:rFonts w:ascii="Book Antiqua" w:hAnsi="Book Antiqua"/>
          <w:sz w:val="20"/>
          <w:szCs w:val="20"/>
        </w:rPr>
        <w:t xml:space="preserve"> </w:t>
      </w:r>
    </w:p>
    <w:p w14:paraId="7C4470C3" w14:textId="77777777" w:rsidR="007F0567" w:rsidRPr="007F0567" w:rsidRDefault="007F0567" w:rsidP="007F0567">
      <w:pPr>
        <w:spacing w:after="0" w:line="240" w:lineRule="auto"/>
        <w:jc w:val="both"/>
        <w:rPr>
          <w:rFonts w:ascii="Book Antiqua" w:hAnsi="Book Antiqua"/>
          <w:sz w:val="20"/>
          <w:szCs w:val="20"/>
        </w:rPr>
      </w:pPr>
      <w:r w:rsidRPr="007F0567">
        <w:rPr>
          <w:rFonts w:ascii="Book Antiqua" w:hAnsi="Book Antiqua"/>
          <w:sz w:val="20"/>
          <w:szCs w:val="20"/>
        </w:rPr>
        <w:t xml:space="preserve">(3) Doktora tez jürisi, danışman ve enstitü ABDB önerisi ve EYK onayı ile atanır. Jüri, üçü öğrencinin tez izleme komitesinde yer alan öğretim üyeleri ve en az ikisi Üniversite dışından olmak üzere danışman </w:t>
      </w:r>
      <w:proofErr w:type="gramStart"/>
      <w:r w:rsidRPr="007F0567">
        <w:rPr>
          <w:rFonts w:ascii="Book Antiqua" w:hAnsi="Book Antiqua"/>
          <w:sz w:val="20"/>
          <w:szCs w:val="20"/>
        </w:rPr>
        <w:t>dahil</w:t>
      </w:r>
      <w:proofErr w:type="gramEnd"/>
      <w:r w:rsidRPr="007F0567">
        <w:rPr>
          <w:rFonts w:ascii="Book Antiqua" w:hAnsi="Book Antiqua"/>
          <w:sz w:val="20"/>
          <w:szCs w:val="20"/>
        </w:rPr>
        <w:t xml:space="preserve"> beş öğretim üyesinden oluşur. Danışmanın oy hakkı olup olmadığı hususunda ilgili yönetim kurulu karar verir. Danışmanın oy hakkı olmaması durumunda jüri altı öğretim üyesinden oluşur. Ayrıca ikinci tez danışmanı oy hakkı olmaksızın jüride yer alabilir. </w:t>
      </w:r>
    </w:p>
    <w:p w14:paraId="68A6F494" w14:textId="77777777" w:rsidR="0016320D" w:rsidRDefault="0016320D" w:rsidP="007F0567">
      <w:pPr>
        <w:spacing w:after="0" w:line="240" w:lineRule="auto"/>
        <w:jc w:val="both"/>
        <w:rPr>
          <w:rFonts w:ascii="Book Antiqua" w:hAnsi="Book Antiqua"/>
          <w:sz w:val="20"/>
          <w:szCs w:val="20"/>
        </w:rPr>
      </w:pPr>
    </w:p>
    <w:p w14:paraId="6801C8D3" w14:textId="77777777" w:rsidR="007F0567" w:rsidRPr="007F0567" w:rsidRDefault="007F0567" w:rsidP="007F0567">
      <w:pPr>
        <w:spacing w:after="0" w:line="240" w:lineRule="auto"/>
        <w:jc w:val="both"/>
        <w:rPr>
          <w:rFonts w:ascii="Book Antiqua" w:hAnsi="Book Antiqua"/>
          <w:sz w:val="20"/>
          <w:szCs w:val="20"/>
        </w:rPr>
      </w:pPr>
      <w:r w:rsidRPr="007F0567">
        <w:rPr>
          <w:rFonts w:ascii="Book Antiqua" w:hAnsi="Book Antiqua"/>
          <w:sz w:val="20"/>
          <w:szCs w:val="20"/>
        </w:rPr>
        <w:t xml:space="preserve">(4) Jüri üyeleri; söz konusu tezin kendilerine teslim edildiği tarihten itibaren en geç bir ay içinde toplanarak öğrenciyi savunma sınavına alır. Tez savunma sınavı, tez çalışmasının sunulması ve bunu izleyen soru-cevap bölümünden oluşur. Savunma sınavı adayın çalışmasıyla ilgili konularda bilgi, yorumlama ve sentez gücünü değerlendirmeyi amaçlar. Savunma sınavı dinleyicilere açık olarak yapılır ve yeri ile tarihi en az on beş gün önceden </w:t>
      </w:r>
      <w:proofErr w:type="spellStart"/>
      <w:r w:rsidRPr="007F0567">
        <w:rPr>
          <w:rFonts w:ascii="Book Antiqua" w:hAnsi="Book Antiqua"/>
          <w:sz w:val="20"/>
          <w:szCs w:val="20"/>
        </w:rPr>
        <w:t>ABDB’ce</w:t>
      </w:r>
      <w:proofErr w:type="spellEnd"/>
      <w:r w:rsidRPr="007F0567">
        <w:rPr>
          <w:rFonts w:ascii="Book Antiqua" w:hAnsi="Book Antiqua"/>
          <w:sz w:val="20"/>
          <w:szCs w:val="20"/>
        </w:rPr>
        <w:t xml:space="preserve"> ilan edilir. Sınav, en az 60, en çok 120 dakika sürelidir. </w:t>
      </w:r>
    </w:p>
    <w:p w14:paraId="2782388C" w14:textId="77777777" w:rsidR="0016320D" w:rsidRDefault="0016320D" w:rsidP="007F0567">
      <w:pPr>
        <w:spacing w:after="0" w:line="240" w:lineRule="auto"/>
        <w:jc w:val="both"/>
        <w:rPr>
          <w:rFonts w:ascii="Book Antiqua" w:hAnsi="Book Antiqua"/>
          <w:sz w:val="20"/>
          <w:szCs w:val="20"/>
        </w:rPr>
      </w:pPr>
    </w:p>
    <w:p w14:paraId="49C009EE" w14:textId="77777777" w:rsidR="007F0567" w:rsidRPr="007F0567" w:rsidRDefault="007F0567" w:rsidP="007F0567">
      <w:pPr>
        <w:spacing w:after="0" w:line="240" w:lineRule="auto"/>
        <w:jc w:val="both"/>
        <w:rPr>
          <w:rFonts w:ascii="Book Antiqua" w:hAnsi="Book Antiqua"/>
          <w:sz w:val="20"/>
          <w:szCs w:val="20"/>
        </w:rPr>
      </w:pPr>
      <w:r w:rsidRPr="007F0567">
        <w:rPr>
          <w:rFonts w:ascii="Book Antiqua" w:hAnsi="Book Antiqua"/>
          <w:sz w:val="20"/>
          <w:szCs w:val="20"/>
        </w:rPr>
        <w:t xml:space="preserve">(5) Tez savunma sınavına mazereti nedeniyle katılamayan asıl üyeler yerine, ilgili </w:t>
      </w:r>
      <w:proofErr w:type="spellStart"/>
      <w:r w:rsidRPr="007F0567">
        <w:rPr>
          <w:rFonts w:ascii="Book Antiqua" w:hAnsi="Book Antiqua"/>
          <w:sz w:val="20"/>
          <w:szCs w:val="20"/>
        </w:rPr>
        <w:t>ABDB’ce</w:t>
      </w:r>
      <w:proofErr w:type="spellEnd"/>
      <w:r w:rsidRPr="007F0567">
        <w:rPr>
          <w:rFonts w:ascii="Book Antiqua" w:hAnsi="Book Antiqua"/>
          <w:sz w:val="20"/>
          <w:szCs w:val="20"/>
        </w:rPr>
        <w:t xml:space="preserve"> yedek üyeler davet edilir. Jüri toplantıları eksik üyeli yapılmaz. İlan edilen günde yapılamayan jüri toplantısı için durum bir tutanakla tespit edilerek enstitüye bildirilir. Enstitü müdürlüğünün görüşü de alınarak en geç on beş gün içinde ikinci bir toplantı günü belirlenir. İkinci kez toplanamayan jüriler konusunda yapılacak işleme EYK karar verir. </w:t>
      </w:r>
    </w:p>
    <w:p w14:paraId="6749DCB4" w14:textId="77777777" w:rsidR="0016320D" w:rsidRDefault="0016320D" w:rsidP="007F0567">
      <w:pPr>
        <w:spacing w:after="0" w:line="240" w:lineRule="auto"/>
        <w:jc w:val="both"/>
        <w:rPr>
          <w:rFonts w:ascii="Book Antiqua" w:hAnsi="Book Antiqua"/>
          <w:sz w:val="20"/>
          <w:szCs w:val="20"/>
        </w:rPr>
      </w:pPr>
    </w:p>
    <w:p w14:paraId="17A4DF27" w14:textId="77777777" w:rsidR="00FB35DF" w:rsidRPr="007F0567" w:rsidRDefault="007F0567" w:rsidP="007F0567">
      <w:pPr>
        <w:spacing w:after="0" w:line="240" w:lineRule="auto"/>
        <w:jc w:val="both"/>
        <w:rPr>
          <w:rFonts w:ascii="Book Antiqua" w:hAnsi="Book Antiqua"/>
          <w:sz w:val="20"/>
          <w:szCs w:val="20"/>
        </w:rPr>
      </w:pPr>
      <w:r w:rsidRPr="007F0567">
        <w:rPr>
          <w:rFonts w:ascii="Book Antiqua" w:hAnsi="Book Antiqua"/>
          <w:sz w:val="20"/>
          <w:szCs w:val="20"/>
        </w:rPr>
        <w:t xml:space="preserve">(6) Tez sınavının tamamlanmasından sonra jüri dinleyicilere kapalı olarak, tez hakkında salt çoğunlukla kabul, ret veya düzeltme kararı verir. Tezi kabul edilen öğrenciler başarılı olarak değerlendirilir. Bu karar, enstitü </w:t>
      </w:r>
      <w:proofErr w:type="spellStart"/>
      <w:r w:rsidRPr="007F0567">
        <w:rPr>
          <w:rFonts w:ascii="Book Antiqua" w:hAnsi="Book Antiqua"/>
          <w:sz w:val="20"/>
          <w:szCs w:val="20"/>
        </w:rPr>
        <w:t>ABDB’ce</w:t>
      </w:r>
      <w:proofErr w:type="spellEnd"/>
      <w:r w:rsidR="003C657F">
        <w:rPr>
          <w:rFonts w:ascii="Book Antiqua" w:hAnsi="Book Antiqua"/>
          <w:sz w:val="20"/>
          <w:szCs w:val="20"/>
        </w:rPr>
        <w:t xml:space="preserve"> t</w:t>
      </w:r>
      <w:r w:rsidRPr="007F0567">
        <w:rPr>
          <w:rFonts w:ascii="Book Antiqua" w:hAnsi="Book Antiqua"/>
          <w:sz w:val="20"/>
          <w:szCs w:val="20"/>
        </w:rPr>
        <w:t>ez sınavını izleyen üç gün içinde ilgili enstitüye tutanakla bildirilir. Tezi başarısız bulunarak reddedilen öğrencinin yükseköğretim kurumu ile ilişiği kesilir. Tezi hakkında düzeltme kararı verilen öğrenci en geç altı ay içinde gerekli düzeltmeleri yaparak tezini aynı jüri önünde yeniden savunur. Bu savunmada da başarısız bulunan öğrencinin yükseköğretim kurumu ile ilişiği kesilir. Lisans derecesi ile doktoraya kabul edilmiş olanlardan tezde başarılı</w:t>
      </w:r>
      <w:r>
        <w:rPr>
          <w:rFonts w:ascii="Book Antiqua" w:hAnsi="Book Antiqua"/>
          <w:sz w:val="20"/>
          <w:szCs w:val="20"/>
        </w:rPr>
        <w:t xml:space="preserve"> olamayanlar için </w:t>
      </w:r>
      <w:r w:rsidRPr="007F0567">
        <w:rPr>
          <w:rFonts w:ascii="Book Antiqua" w:hAnsi="Book Antiqua"/>
          <w:sz w:val="20"/>
          <w:szCs w:val="20"/>
        </w:rPr>
        <w:t>talepleri halinde 51 inci maddenin beşinci fıkrasına göre tezsiz yüksek lisans diploması verilir.</w:t>
      </w:r>
    </w:p>
    <w:sectPr w:rsidR="00FB35DF" w:rsidRPr="007F0567" w:rsidSect="00317FDE">
      <w:headerReference w:type="even" r:id="rId8"/>
      <w:headerReference w:type="default" r:id="rId9"/>
      <w:footerReference w:type="default" r:id="rId10"/>
      <w:headerReference w:type="first" r:id="rId11"/>
      <w:pgSz w:w="11906" w:h="16838"/>
      <w:pgMar w:top="404"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FACA2" w14:textId="77777777" w:rsidR="007E5EC3" w:rsidRDefault="007E5EC3" w:rsidP="005E4938">
      <w:pPr>
        <w:spacing w:after="0" w:line="240" w:lineRule="auto"/>
      </w:pPr>
      <w:r>
        <w:separator/>
      </w:r>
    </w:p>
  </w:endnote>
  <w:endnote w:type="continuationSeparator" w:id="0">
    <w:p w14:paraId="03937740" w14:textId="77777777" w:rsidR="007E5EC3" w:rsidRDefault="007E5EC3"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E75A" w14:textId="77777777" w:rsidR="009709D3" w:rsidRPr="00457BD9" w:rsidRDefault="009709D3" w:rsidP="009709D3">
    <w:pPr>
      <w:spacing w:after="0" w:line="240" w:lineRule="auto"/>
      <w:jc w:val="center"/>
    </w:pPr>
    <w:r w:rsidRPr="00457BD9">
      <w:t>www.acibadem.edu.tr</w:t>
    </w:r>
  </w:p>
  <w:p w14:paraId="789032FF" w14:textId="77777777" w:rsidR="00FA2AFC" w:rsidRDefault="009709D3" w:rsidP="009709D3">
    <w:pPr>
      <w:spacing w:after="0" w:line="240" w:lineRule="auto"/>
      <w:jc w:val="center"/>
    </w:pPr>
    <w:r>
      <w:rPr>
        <w:b/>
      </w:rPr>
      <w:t xml:space="preserve">Telefon: </w:t>
    </w:r>
    <w:r w:rsidRPr="00457BD9">
      <w:t>0</w:t>
    </w:r>
    <w:r>
      <w:rPr>
        <w:b/>
      </w:rPr>
      <w:t xml:space="preserve"> </w:t>
    </w:r>
    <w:r w:rsidR="00617B40">
      <w:t xml:space="preserve">(216) 500 43 35 </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0C1C" w14:textId="77777777" w:rsidR="007E5EC3" w:rsidRDefault="007E5EC3" w:rsidP="005E4938">
      <w:pPr>
        <w:spacing w:after="0" w:line="240" w:lineRule="auto"/>
      </w:pPr>
      <w:r>
        <w:separator/>
      </w:r>
    </w:p>
  </w:footnote>
  <w:footnote w:type="continuationSeparator" w:id="0">
    <w:p w14:paraId="7524408C" w14:textId="77777777" w:rsidR="007E5EC3" w:rsidRDefault="007E5EC3"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D7A6" w14:textId="77777777" w:rsidR="00FA2AFC" w:rsidRDefault="005761C2">
    <w:pPr>
      <w:pStyle w:val="stBilgi"/>
    </w:pPr>
    <w:r>
      <w:rPr>
        <w:noProof/>
        <w:lang w:eastAsia="tr-TR"/>
      </w:rPr>
      <w:pict w14:anchorId="61A89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9"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800A" w14:textId="77777777" w:rsidR="005E4938" w:rsidRPr="00206F35" w:rsidRDefault="007043D5" w:rsidP="005E4938">
    <w:pPr>
      <w:spacing w:after="0" w:line="240" w:lineRule="auto"/>
      <w:jc w:val="center"/>
      <w:rPr>
        <w:rFonts w:ascii="Book Antiqua" w:hAnsi="Book Antiqua"/>
        <w:b/>
        <w:color w:val="1F497D" w:themeColor="text2"/>
        <w:sz w:val="24"/>
        <w:szCs w:val="24"/>
      </w:rPr>
    </w:pPr>
    <w:r>
      <w:rPr>
        <w:rFonts w:ascii="Book Antiqua" w:hAnsi="Book Antiqua"/>
        <w:b/>
        <w:noProof/>
        <w:color w:val="1F497D" w:themeColor="text2"/>
        <w:sz w:val="23"/>
        <w:szCs w:val="23"/>
        <w:lang w:val="en-GB" w:eastAsia="en-GB"/>
      </w:rPr>
      <w:drawing>
        <wp:anchor distT="0" distB="0" distL="114300" distR="114300" simplePos="0" relativeHeight="251656704" behindDoc="0" locked="0" layoutInCell="1" allowOverlap="1" wp14:anchorId="1BC407D5" wp14:editId="4A6D3492">
          <wp:simplePos x="0" y="0"/>
          <wp:positionH relativeFrom="column">
            <wp:posOffset>90805</wp:posOffset>
          </wp:positionH>
          <wp:positionV relativeFrom="paragraph">
            <wp:posOffset>-56515</wp:posOffset>
          </wp:positionV>
          <wp:extent cx="596900" cy="619125"/>
          <wp:effectExtent l="0" t="0" r="0" b="952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9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206F35">
      <w:rPr>
        <w:rFonts w:ascii="Book Antiqua" w:hAnsi="Book Antiqua"/>
        <w:b/>
        <w:color w:val="1F497D" w:themeColor="text2"/>
        <w:sz w:val="24"/>
        <w:szCs w:val="24"/>
      </w:rPr>
      <w:t>ACIBADEM</w:t>
    </w:r>
    <w:r w:rsidR="00BE03C4" w:rsidRPr="00206F35">
      <w:rPr>
        <w:rFonts w:ascii="Book Antiqua" w:hAnsi="Book Antiqua"/>
        <w:b/>
        <w:color w:val="1F497D" w:themeColor="text2"/>
        <w:sz w:val="24"/>
        <w:szCs w:val="24"/>
      </w:rPr>
      <w:t xml:space="preserve"> MEHMET ALİ AYDINLAR</w:t>
    </w:r>
    <w:r w:rsidR="005E4938" w:rsidRPr="00206F35">
      <w:rPr>
        <w:rFonts w:ascii="Book Antiqua" w:hAnsi="Book Antiqua"/>
        <w:b/>
        <w:color w:val="1F497D" w:themeColor="text2"/>
        <w:sz w:val="24"/>
        <w:szCs w:val="24"/>
      </w:rPr>
      <w:t xml:space="preserve"> ÜNİVERSİTESİ</w:t>
    </w:r>
  </w:p>
  <w:p w14:paraId="5182C371" w14:textId="77777777" w:rsidR="005E4938" w:rsidRPr="00206F35" w:rsidRDefault="005E4938" w:rsidP="005E4938">
    <w:pPr>
      <w:spacing w:after="0" w:line="240" w:lineRule="auto"/>
      <w:jc w:val="center"/>
      <w:rPr>
        <w:rFonts w:ascii="Book Antiqua" w:hAnsi="Book Antiqua"/>
        <w:b/>
        <w:color w:val="1F497D" w:themeColor="text2"/>
        <w:sz w:val="24"/>
        <w:szCs w:val="24"/>
      </w:rPr>
    </w:pPr>
    <w:r w:rsidRPr="00206F35">
      <w:rPr>
        <w:rFonts w:ascii="Book Antiqua" w:hAnsi="Book Antiqua"/>
        <w:b/>
        <w:color w:val="1F497D" w:themeColor="text2"/>
        <w:sz w:val="24"/>
        <w:szCs w:val="24"/>
      </w:rPr>
      <w:t>SAĞLIK BİLİMLERİ ENSTİTÜSÜ</w:t>
    </w:r>
  </w:p>
  <w:p w14:paraId="2090AEA7" w14:textId="77777777" w:rsidR="005E4938" w:rsidRPr="00317FDE" w:rsidRDefault="007F0567" w:rsidP="00317FDE">
    <w:pPr>
      <w:spacing w:after="0" w:line="240" w:lineRule="auto"/>
      <w:jc w:val="center"/>
      <w:rPr>
        <w:rFonts w:ascii="Book Antiqua" w:hAnsi="Book Antiqua"/>
        <w:b/>
        <w:color w:val="1F497D" w:themeColor="text2"/>
        <w:sz w:val="24"/>
        <w:szCs w:val="24"/>
      </w:rPr>
    </w:pPr>
    <w:r>
      <w:rPr>
        <w:rFonts w:ascii="Book Antiqua" w:hAnsi="Book Antiqua"/>
        <w:b/>
        <w:color w:val="1F497D" w:themeColor="text2"/>
        <w:sz w:val="24"/>
        <w:szCs w:val="24"/>
      </w:rPr>
      <w:t xml:space="preserve">DOKTORA </w:t>
    </w:r>
    <w:r w:rsidR="00206F35" w:rsidRPr="00206F35">
      <w:rPr>
        <w:rFonts w:ascii="Book Antiqua" w:hAnsi="Book Antiqua"/>
        <w:b/>
        <w:color w:val="1F497D" w:themeColor="text2"/>
        <w:sz w:val="24"/>
        <w:szCs w:val="24"/>
      </w:rPr>
      <w:t>TEZ SAVUNMA TUTANAĞI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4E7A8" w14:textId="77777777" w:rsidR="00FA2AFC" w:rsidRDefault="005761C2">
    <w:pPr>
      <w:pStyle w:val="stBilgi"/>
    </w:pPr>
    <w:r>
      <w:rPr>
        <w:noProof/>
        <w:lang w:eastAsia="tr-TR"/>
      </w:rPr>
      <w:pict w14:anchorId="5A869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8"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enforcement="1" w:cryptProviderType="rsaAES" w:cryptAlgorithmClass="hash" w:cryptAlgorithmType="typeAny" w:cryptAlgorithmSid="14" w:cryptSpinCount="100000" w:hash="OPkqio6QZexQXHPfMhrOLqT7+AB10Hp7k3yb8uDqT0Rut9qwvpqgMFDMSHdNaNDUx5oWncqPH9n0+uElgBkXrQ==" w:salt="bydC1cEw8pRMeEmozpun0A=="/>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35"/>
    <w:rsid w:val="000036BF"/>
    <w:rsid w:val="00040920"/>
    <w:rsid w:val="00056B5D"/>
    <w:rsid w:val="00064398"/>
    <w:rsid w:val="00064B5A"/>
    <w:rsid w:val="000C1FBD"/>
    <w:rsid w:val="000C6FD1"/>
    <w:rsid w:val="000E1162"/>
    <w:rsid w:val="000E326C"/>
    <w:rsid w:val="000E36EC"/>
    <w:rsid w:val="000E77B2"/>
    <w:rsid w:val="000F4D03"/>
    <w:rsid w:val="00102372"/>
    <w:rsid w:val="00127786"/>
    <w:rsid w:val="00151502"/>
    <w:rsid w:val="0016320D"/>
    <w:rsid w:val="0017327F"/>
    <w:rsid w:val="0018396F"/>
    <w:rsid w:val="001E29BF"/>
    <w:rsid w:val="001E2D3E"/>
    <w:rsid w:val="001E6F44"/>
    <w:rsid w:val="001F26A8"/>
    <w:rsid w:val="00202D28"/>
    <w:rsid w:val="00206F35"/>
    <w:rsid w:val="002118A6"/>
    <w:rsid w:val="0021653C"/>
    <w:rsid w:val="002671EA"/>
    <w:rsid w:val="002F46BE"/>
    <w:rsid w:val="00317FDE"/>
    <w:rsid w:val="00360033"/>
    <w:rsid w:val="00381B55"/>
    <w:rsid w:val="003A7779"/>
    <w:rsid w:val="003C47DF"/>
    <w:rsid w:val="003C657F"/>
    <w:rsid w:val="004013B8"/>
    <w:rsid w:val="00401859"/>
    <w:rsid w:val="00401935"/>
    <w:rsid w:val="004036C1"/>
    <w:rsid w:val="00416118"/>
    <w:rsid w:val="00421AC0"/>
    <w:rsid w:val="00434C03"/>
    <w:rsid w:val="00444899"/>
    <w:rsid w:val="00444A12"/>
    <w:rsid w:val="00457BD9"/>
    <w:rsid w:val="00480726"/>
    <w:rsid w:val="004B11C8"/>
    <w:rsid w:val="004C3179"/>
    <w:rsid w:val="004C5825"/>
    <w:rsid w:val="004F39AB"/>
    <w:rsid w:val="00525AE5"/>
    <w:rsid w:val="00551659"/>
    <w:rsid w:val="00556534"/>
    <w:rsid w:val="00572D06"/>
    <w:rsid w:val="005761C2"/>
    <w:rsid w:val="005A16EB"/>
    <w:rsid w:val="005E4938"/>
    <w:rsid w:val="0060704B"/>
    <w:rsid w:val="00617B40"/>
    <w:rsid w:val="006514DD"/>
    <w:rsid w:val="006670C9"/>
    <w:rsid w:val="006A2960"/>
    <w:rsid w:val="006B7BB9"/>
    <w:rsid w:val="00703A3A"/>
    <w:rsid w:val="007043D5"/>
    <w:rsid w:val="00733245"/>
    <w:rsid w:val="00733939"/>
    <w:rsid w:val="00764CE0"/>
    <w:rsid w:val="007942B1"/>
    <w:rsid w:val="007E5EC3"/>
    <w:rsid w:val="007E653D"/>
    <w:rsid w:val="007E7CBC"/>
    <w:rsid w:val="007F0567"/>
    <w:rsid w:val="008439E0"/>
    <w:rsid w:val="00863BB1"/>
    <w:rsid w:val="008757B9"/>
    <w:rsid w:val="00894A11"/>
    <w:rsid w:val="008A577A"/>
    <w:rsid w:val="008C2CC4"/>
    <w:rsid w:val="008E3F4D"/>
    <w:rsid w:val="008E42EA"/>
    <w:rsid w:val="00910E69"/>
    <w:rsid w:val="00920DC3"/>
    <w:rsid w:val="009350F1"/>
    <w:rsid w:val="009709D3"/>
    <w:rsid w:val="00996AC1"/>
    <w:rsid w:val="009D3DE0"/>
    <w:rsid w:val="00A33DAF"/>
    <w:rsid w:val="00A46C32"/>
    <w:rsid w:val="00A7094A"/>
    <w:rsid w:val="00A81E76"/>
    <w:rsid w:val="00A90B0B"/>
    <w:rsid w:val="00AB6833"/>
    <w:rsid w:val="00AB7AAB"/>
    <w:rsid w:val="00AE0C2F"/>
    <w:rsid w:val="00AE1294"/>
    <w:rsid w:val="00AF0157"/>
    <w:rsid w:val="00AF1A4E"/>
    <w:rsid w:val="00B03F18"/>
    <w:rsid w:val="00B43B43"/>
    <w:rsid w:val="00B61A4D"/>
    <w:rsid w:val="00B73E31"/>
    <w:rsid w:val="00B929F8"/>
    <w:rsid w:val="00BE03C4"/>
    <w:rsid w:val="00C457F3"/>
    <w:rsid w:val="00C714DB"/>
    <w:rsid w:val="00C7507F"/>
    <w:rsid w:val="00C86C16"/>
    <w:rsid w:val="00CA0B34"/>
    <w:rsid w:val="00CA77C6"/>
    <w:rsid w:val="00CC34CD"/>
    <w:rsid w:val="00CE5162"/>
    <w:rsid w:val="00D223A7"/>
    <w:rsid w:val="00D4700D"/>
    <w:rsid w:val="00D6680A"/>
    <w:rsid w:val="00D90530"/>
    <w:rsid w:val="00D979F2"/>
    <w:rsid w:val="00DA12F6"/>
    <w:rsid w:val="00DB63D4"/>
    <w:rsid w:val="00DC1F44"/>
    <w:rsid w:val="00E04C80"/>
    <w:rsid w:val="00E23580"/>
    <w:rsid w:val="00E40276"/>
    <w:rsid w:val="00E41445"/>
    <w:rsid w:val="00E6754C"/>
    <w:rsid w:val="00E7003B"/>
    <w:rsid w:val="00EB2566"/>
    <w:rsid w:val="00EB683E"/>
    <w:rsid w:val="00F32589"/>
    <w:rsid w:val="00FA2AFC"/>
    <w:rsid w:val="00FB35DF"/>
    <w:rsid w:val="00FB777D"/>
    <w:rsid w:val="00FC3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E23F1E0"/>
  <w15:docId w15:val="{986B51FA-C1EB-4336-8944-C156EF7E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styleId="Dzeltme">
    <w:name w:val="Revision"/>
    <w:hidden/>
    <w:uiPriority w:val="99"/>
    <w:semiHidden/>
    <w:rsid w:val="000C6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FFB9A898-4AB2-4996-8D0E-767DB31C1FD4}"/>
      </w:docPartPr>
      <w:docPartBody>
        <w:p w:rsidR="00000000" w:rsidRDefault="00D540B8">
          <w:r w:rsidRPr="008A74CB">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B8"/>
    <w:rsid w:val="00D5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540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076D-29EC-4AB8-B16F-0CD211A0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45</TotalTime>
  <Pages>2</Pages>
  <Words>663</Words>
  <Characters>3784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33</cp:revision>
  <cp:lastPrinted>2019-02-15T08:12:00Z</cp:lastPrinted>
  <dcterms:created xsi:type="dcterms:W3CDTF">2019-02-14T06:01:00Z</dcterms:created>
  <dcterms:modified xsi:type="dcterms:W3CDTF">2025-01-21T20:33:00Z</dcterms:modified>
</cp:coreProperties>
</file>